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57" w:rsidRPr="005531A4" w:rsidRDefault="00FB1E57" w:rsidP="00FB1E57">
      <w:pPr>
        <w:widowControl w:val="0"/>
        <w:spacing w:line="320" w:lineRule="exact"/>
        <w:ind w:firstLine="540"/>
        <w:rPr>
          <w:rFonts w:ascii="Arial" w:hAnsi="Arial" w:cs="Arial"/>
          <w:b/>
          <w:sz w:val="20"/>
          <w:szCs w:val="20"/>
          <w:lang w:val="vi-VN"/>
        </w:rPr>
      </w:pPr>
      <w:r w:rsidRPr="005531A4">
        <w:rPr>
          <w:rFonts w:ascii="Arial" w:hAnsi="Arial" w:cs="Arial"/>
          <w:b/>
          <w:sz w:val="20"/>
          <w:szCs w:val="20"/>
          <w:lang w:val="vi-VN"/>
        </w:rPr>
        <w:t>27. Thủ tục chuyển đổi quyền sử dụng đất nông nghiệp của hộ gia đình, cá nhân.</w:t>
      </w:r>
    </w:p>
    <w:p w:rsidR="00FB1E57" w:rsidRPr="005531A4" w:rsidRDefault="00FB1E57" w:rsidP="00FB1E5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 Trình tự thực hiện</w:t>
      </w:r>
    </w:p>
    <w:p w:rsidR="00FB1E57" w:rsidRPr="005531A4" w:rsidRDefault="00FB1E57" w:rsidP="00FB1E57">
      <w:pPr>
        <w:autoSpaceDE w:val="0"/>
        <w:autoSpaceDN w:val="0"/>
        <w:spacing w:line="320" w:lineRule="exact"/>
        <w:ind w:firstLine="540"/>
        <w:jc w:val="both"/>
        <w:rPr>
          <w:rFonts w:ascii="Arial" w:hAnsi="Arial" w:cs="Arial"/>
          <w:b/>
          <w:i/>
          <w:spacing w:val="-2"/>
          <w:sz w:val="20"/>
          <w:szCs w:val="20"/>
          <w:lang w:val="vi-VN"/>
        </w:rPr>
      </w:pPr>
      <w:r w:rsidRPr="005531A4">
        <w:rPr>
          <w:rFonts w:ascii="Arial" w:hAnsi="Arial" w:cs="Arial"/>
          <w:b/>
          <w:i/>
          <w:spacing w:val="-2"/>
          <w:sz w:val="20"/>
          <w:szCs w:val="20"/>
          <w:lang w:val="vi-VN"/>
        </w:rPr>
        <w:t>a) Trường hợp không thực hiện cấp đổi cho một hoặc nhiều người sử dụng đất</w:t>
      </w:r>
    </w:p>
    <w:p w:rsidR="00FB1E57" w:rsidRPr="005531A4" w:rsidRDefault="00FB1E57" w:rsidP="00FB1E57">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 Người sử dụng đất nộp hồ sơ tại Văn phòng đăng ký đất đai chi nhánh tại cấp huyện, thông qua “Bộ phận tiếp nhận và trả kết quả”.</w:t>
      </w:r>
    </w:p>
    <w:p w:rsidR="00FB1E57" w:rsidRPr="005531A4" w:rsidRDefault="00FB1E57" w:rsidP="00FB1E57">
      <w:pPr>
        <w:autoSpaceDE w:val="0"/>
        <w:autoSpaceDN w:val="0"/>
        <w:spacing w:line="320" w:lineRule="exact"/>
        <w:ind w:firstLine="540"/>
        <w:jc w:val="both"/>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Bộ phận tiếp nhận hồ sơ ghi đầy đủ thông tin vào Sổ tiếp nhận hồ sơ và trả kết quả, trao Phiếu tiếp nhận hồ sơ và trả kết quả cho người nộp hồ sơ.</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FB1E57" w:rsidRPr="005531A4" w:rsidRDefault="00FB1E57" w:rsidP="00FB1E57">
      <w:pPr>
        <w:widowControl w:val="0"/>
        <w:spacing w:line="320" w:lineRule="exact"/>
        <w:ind w:firstLine="540"/>
        <w:jc w:val="both"/>
        <w:rPr>
          <w:rFonts w:ascii="Arial" w:hAnsi="Arial" w:cs="Arial"/>
          <w:b/>
          <w:i/>
          <w:sz w:val="20"/>
          <w:szCs w:val="20"/>
          <w:lang w:val="vi-VN"/>
        </w:rPr>
      </w:pPr>
      <w:r w:rsidRPr="005531A4">
        <w:rPr>
          <w:rFonts w:ascii="Arial" w:hAnsi="Arial" w:cs="Arial"/>
          <w:b/>
          <w:i/>
          <w:sz w:val="20"/>
          <w:szCs w:val="20"/>
          <w:lang w:val="vi-VN"/>
        </w:rPr>
        <w:t>b) Trường hợp thực hiện cấp đổi đồng loạt theo chủ trương “dồn điền đổi thửa”:</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Hộ gia đình, cá nhân sử dụng đất nông nghiệp tự thoả thuận với nhau bằng văn bản về việc chuyển đổi quyền sử dụng đất nông nghiệp.</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Ủy ban nhân dân cấp xã lập phương án chuyển đổi quyền sử dụng đất nông nghiệp chung cho toàn xã, phường, thị trấn (bao gồm cả tiến độ thời gian thực hiện chuyển đổi) và gửi phương án đến Phòng Tài nguyên và Môi trường.</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pacing w:val="4"/>
          <w:sz w:val="20"/>
          <w:szCs w:val="20"/>
          <w:lang w:val="vi-VN"/>
        </w:rPr>
        <w:t>- Phòng Tài nguyên và Môi trường có trách nhiệm thẩm tra phương án trình Ủy ban nhân dân cấp huyện phê duyệt và chỉ đạo Ủy ban nhân dân cấp xã tổ chức cho các hộ gia đình, cá nhân chuyển đổi ruộng đất theo phương án được duyệt. C</w:t>
      </w:r>
      <w:r w:rsidRPr="005531A4">
        <w:rPr>
          <w:rFonts w:ascii="Arial" w:hAnsi="Arial" w:cs="Arial"/>
          <w:sz w:val="20"/>
          <w:szCs w:val="20"/>
          <w:lang w:val="vi-VN"/>
        </w:rPr>
        <w:t>hỉ đạo thực hiện việc đo đạc lập, chỉnh lý bản đồ địa chính.</w:t>
      </w:r>
    </w:p>
    <w:p w:rsidR="00FB1E57" w:rsidRPr="005531A4" w:rsidRDefault="00FB1E57" w:rsidP="00FB1E57">
      <w:pPr>
        <w:widowControl w:val="0"/>
        <w:spacing w:line="320" w:lineRule="exact"/>
        <w:ind w:firstLine="540"/>
        <w:jc w:val="both"/>
        <w:rPr>
          <w:rFonts w:ascii="Arial" w:hAnsi="Arial" w:cs="Arial"/>
          <w:spacing w:val="-2"/>
          <w:sz w:val="20"/>
          <w:szCs w:val="20"/>
          <w:lang w:val="vi-VN"/>
        </w:rPr>
      </w:pPr>
      <w:r w:rsidRPr="005531A4">
        <w:rPr>
          <w:rFonts w:ascii="Arial" w:hAnsi="Arial" w:cs="Arial"/>
          <w:spacing w:val="-4"/>
          <w:sz w:val="20"/>
          <w:szCs w:val="20"/>
          <w:lang w:val="vi-VN"/>
        </w:rPr>
        <w:t xml:space="preserve">- Hộ gia đình, cá nhân sử dụng đất nộp hồ sơ cấp đổi </w:t>
      </w:r>
      <w:r w:rsidRPr="005531A4">
        <w:rPr>
          <w:rFonts w:ascii="Arial" w:hAnsi="Arial" w:cs="Arial"/>
          <w:bCs/>
          <w:sz w:val="20"/>
          <w:szCs w:val="20"/>
          <w:lang w:val="vi-VN"/>
        </w:rPr>
        <w:t>tại Văn phòng đăng ký hoặc</w:t>
      </w:r>
      <w:r w:rsidRPr="005531A4">
        <w:rPr>
          <w:rFonts w:ascii="Arial" w:hAnsi="Arial" w:cs="Arial"/>
          <w:spacing w:val="-2"/>
          <w:sz w:val="20"/>
          <w:szCs w:val="20"/>
          <w:lang w:val="vi-VN"/>
        </w:rPr>
        <w:t xml:space="preserve"> Văn phòng đăng ký đất đai chi nhánh tại cấp huyện, thông qua “Bộ phận tiếp nhận và trả kết quả” của UBND cấp huyện.</w:t>
      </w:r>
    </w:p>
    <w:p w:rsidR="00FB1E57" w:rsidRPr="005531A4" w:rsidRDefault="00FB1E57" w:rsidP="00FB1E57">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2"/>
          <w:sz w:val="20"/>
          <w:szCs w:val="20"/>
          <w:lang w:val="vi-VN"/>
        </w:rPr>
        <w:t xml:space="preserve"> </w:t>
      </w:r>
      <w:r w:rsidRPr="005531A4">
        <w:rPr>
          <w:rFonts w:ascii="Arial" w:hAnsi="Arial" w:cs="Arial"/>
          <w:bCs/>
          <w:sz w:val="20"/>
          <w:szCs w:val="20"/>
          <w:lang w:val="vi-VN"/>
        </w:rPr>
        <w:t xml:space="preserve">Bộ phận tiếp nhận hồ sơ ghi đầy đủ thông tin vào Sổ tiếp nhận hồ sơ bà </w:t>
      </w:r>
      <w:r w:rsidRPr="005531A4">
        <w:rPr>
          <w:rFonts w:ascii="Arial" w:hAnsi="Arial" w:cs="Arial"/>
          <w:spacing w:val="-2"/>
          <w:sz w:val="20"/>
          <w:szCs w:val="20"/>
          <w:lang w:val="vi-VN"/>
        </w:rPr>
        <w:t xml:space="preserve"> chuyển cho Văn phóng dăng ký đất đai trong ngày tiếp nhận hồ sơ, trường hợp nhận sau 15 giờ 30 phút chuyển sang ngày hôm sau.</w:t>
      </w:r>
    </w:p>
    <w:p w:rsidR="00FB1E57" w:rsidRPr="005531A4" w:rsidRDefault="00FB1E57" w:rsidP="00FB1E57">
      <w:pPr>
        <w:widowControl w:val="0"/>
        <w:spacing w:line="320" w:lineRule="exact"/>
        <w:ind w:firstLine="540"/>
        <w:jc w:val="both"/>
        <w:rPr>
          <w:rFonts w:ascii="Arial" w:hAnsi="Arial" w:cs="Arial"/>
          <w:spacing w:val="-6"/>
          <w:sz w:val="20"/>
          <w:szCs w:val="20"/>
          <w:lang w:val="vi-VN"/>
        </w:rPr>
      </w:pPr>
      <w:r w:rsidRPr="005531A4">
        <w:rPr>
          <w:rFonts w:ascii="Arial" w:hAnsi="Arial" w:cs="Arial"/>
          <w:sz w:val="20"/>
          <w:szCs w:val="20"/>
          <w:lang w:val="vi-VN"/>
        </w:rPr>
        <w:t xml:space="preserve">c)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w:t>
      </w:r>
      <w:r w:rsidRPr="005531A4">
        <w:rPr>
          <w:rFonts w:ascii="Arial" w:hAnsi="Arial" w:cs="Arial"/>
          <w:spacing w:val="-6"/>
          <w:sz w:val="20"/>
          <w:szCs w:val="20"/>
          <w:lang w:val="vi-VN"/>
        </w:rPr>
        <w:t>có trách nhiệm kiểm tra hồ sơ, nếu đủ điều kiện thực hiện các quyền theo quy định thì thực hiện các công việc sau đây:</w:t>
      </w:r>
    </w:p>
    <w:p w:rsidR="00FB1E57" w:rsidRPr="005531A4" w:rsidRDefault="00FB1E57" w:rsidP="00FB1E57">
      <w:pPr>
        <w:widowControl w:val="0"/>
        <w:spacing w:line="320" w:lineRule="exact"/>
        <w:ind w:firstLine="540"/>
        <w:jc w:val="both"/>
        <w:rPr>
          <w:rFonts w:ascii="Arial" w:hAnsi="Arial" w:cs="Arial"/>
          <w:spacing w:val="4"/>
          <w:sz w:val="20"/>
          <w:szCs w:val="20"/>
          <w:lang w:val="vi-VN"/>
        </w:rPr>
      </w:pPr>
      <w:r w:rsidRPr="005531A4">
        <w:rPr>
          <w:rFonts w:ascii="Arial" w:hAnsi="Arial" w:cs="Arial"/>
          <w:b/>
          <w:i/>
          <w:sz w:val="20"/>
          <w:szCs w:val="20"/>
          <w:lang w:val="vi-VN"/>
        </w:rPr>
        <w:t xml:space="preserve">- </w:t>
      </w:r>
      <w:r w:rsidRPr="005531A4">
        <w:rPr>
          <w:rFonts w:ascii="Arial" w:hAnsi="Arial" w:cs="Arial"/>
          <w:spacing w:val="4"/>
          <w:sz w:val="20"/>
          <w:szCs w:val="20"/>
          <w:lang w:val="vi-VN"/>
        </w:rPr>
        <w:t>Xác nhận vào đơn đề nghị về lý do cấp đổi Giấy chứng nhận;</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Lập hồ sơ trình cơ quan có thẩm quyền cấp Giấy chứng nhận quyền sử dụng đất, quyền sở hữu nhà ở và tài sản khác gắn liền với đất;</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Cập nhật, chỉnh lý hồ sơ địa chính, cơ sở dữ liệu đất đai; </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Chuyển kết quả thực hiện thủ tục hành chính cho “Bộ phận nhận và trả kết quả” để trao Giấy chứng nhận cho người được cấp hoặc gửi Ủy ban nhân dân cấp xã để trao đối với trường hợp nộp hồ sơ tại cấp xã.</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Trường hợp cấp đổi Giấy chứng nhận sau khi dồn điền đổi thửa, đo đạc lập bản đồ địa chính mà Giấy chứng nhận đã cấp đang thế chấp tại tổ chức tín dụng thì người sử dụng đất nộp bản sao hợp đồng thế chấp quyền sử dụng đất, tài sản gắn liền với đất thay cho Giấy chứng nhận đã cấp để làm thủ tục cấp đổi giấy mới.</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Văn phòng đăng ký đất đai có trách nhiệm thông báo danh sách các trường hợp làm thủ tục cấp đổi Giấy chứng nhận cho tổ chức tín dụng nơi nhận thế chấp quyền sử dụng đất, tài sản gắn liền với đất; xác nhận việc đăng ký thế chấp vào Giấy chứng nhận quyền sử dụng đất, quyền sở hữu nhà ở và tài sản khác gắn liền với đất sau khi được cơ quan có thẩm quyền ký cấp đổi.</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lastRenderedPageBreak/>
        <w:t>Việc trao Giấy chứng nhận được thực hiện đồng thời giữa ba bên gồm Văn phòng đăng ký đất đai, người sử dụng đất và tổ chức tín dụng theo quy định như sau:</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Người sử dụng đất ký, nhận Giấy chứng nhận quyền sử dụng đất, quyền sở hữu nhà ở và tài sản khác gắn liền với đất mới, Văn phòng đăng ký đất đai chứng kiến để “Bộ phận tiếp nhận và trả” cho tổ chức tín dụng nơi đang nhận thế chấp; </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Tổ chức tín dụng có trách nhiệm trao Giấy chứng nhận cũ đang thế chấp cho Văn phòng đăng ký đất đai để quản lý.</w:t>
      </w:r>
    </w:p>
    <w:p w:rsidR="00FB1E57" w:rsidRPr="005531A4" w:rsidRDefault="00FB1E57" w:rsidP="00FB1E5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 Cách thức thực hiện</w:t>
      </w:r>
    </w:p>
    <w:p w:rsidR="00FB1E57" w:rsidRPr="005531A4" w:rsidRDefault="00FB1E57" w:rsidP="00FB1E57">
      <w:pPr>
        <w:spacing w:before="80" w:after="80" w:line="360" w:lineRule="exact"/>
        <w:ind w:firstLine="720"/>
        <w:jc w:val="both"/>
        <w:rPr>
          <w:rFonts w:ascii="Arial" w:hAnsi="Arial" w:cs="Arial"/>
          <w:b/>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chi nhánh tại cấp huyện thông qua “Bộ phận tiếp nhận và trả kết quả” của UBND cấp huyện.</w:t>
      </w:r>
    </w:p>
    <w:p w:rsidR="00FB1E57" w:rsidRPr="005531A4" w:rsidRDefault="00FB1E57" w:rsidP="00FB1E57">
      <w:pPr>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Hộ gia đình, cá nhân, cộng đồng dân cư nộp hồ sơ tại Ủy ban nhân dân cấp xã nếu có nhu cầu.</w:t>
      </w:r>
    </w:p>
    <w:p w:rsidR="00FB1E57" w:rsidRPr="005531A4" w:rsidRDefault="00FB1E57" w:rsidP="00FB1E57">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3.Thành phần, số lượng hồ sơ:</w:t>
      </w:r>
    </w:p>
    <w:p w:rsidR="00FB1E57" w:rsidRPr="005531A4" w:rsidRDefault="00FB1E57" w:rsidP="00FB1E57">
      <w:pPr>
        <w:spacing w:line="320" w:lineRule="exact"/>
        <w:ind w:firstLine="540"/>
        <w:jc w:val="both"/>
        <w:outlineLvl w:val="0"/>
        <w:rPr>
          <w:rFonts w:ascii="Arial" w:hAnsi="Arial" w:cs="Arial"/>
          <w:b/>
          <w:bCs/>
          <w:i/>
          <w:sz w:val="20"/>
          <w:szCs w:val="20"/>
          <w:lang w:val="vi-VN"/>
        </w:rPr>
      </w:pPr>
      <w:r w:rsidRPr="005531A4">
        <w:rPr>
          <w:rFonts w:ascii="Arial" w:hAnsi="Arial" w:cs="Arial"/>
          <w:b/>
          <w:bCs/>
          <w:i/>
          <w:sz w:val="20"/>
          <w:szCs w:val="20"/>
          <w:lang w:val="vi-VN"/>
        </w:rPr>
        <w:t>a) Thành phần hồ sơ đối với trường hợp không thực hiện cấp đổi đồng loạt bao gồm:</w:t>
      </w:r>
    </w:p>
    <w:p w:rsidR="00FB1E57" w:rsidRPr="005531A4" w:rsidRDefault="00FB1E57" w:rsidP="00FB1E57">
      <w:pPr>
        <w:widowControl w:val="0"/>
        <w:spacing w:line="320" w:lineRule="exact"/>
        <w:ind w:firstLine="540"/>
        <w:jc w:val="both"/>
        <w:rPr>
          <w:rFonts w:ascii="Arial" w:hAnsi="Arial" w:cs="Arial"/>
          <w:bCs/>
          <w:sz w:val="20"/>
          <w:szCs w:val="20"/>
          <w:lang w:val="vi-VN" w:eastAsia="zh-CN"/>
        </w:rPr>
      </w:pPr>
      <w:r w:rsidRPr="005531A4">
        <w:rPr>
          <w:rFonts w:ascii="Arial" w:hAnsi="Arial" w:cs="Arial"/>
          <w:bCs/>
          <w:sz w:val="20"/>
          <w:szCs w:val="20"/>
          <w:lang w:val="vi-VN"/>
        </w:rPr>
        <w:t>1. Đơn đề nghị</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cấp đổi Giấy chứng nhận </w:t>
      </w:r>
      <w:r w:rsidRPr="005531A4">
        <w:rPr>
          <w:rFonts w:ascii="Arial" w:hAnsi="Arial" w:cs="Arial"/>
          <w:bCs/>
          <w:sz w:val="20"/>
          <w:szCs w:val="20"/>
          <w:lang w:val="vi-VN" w:eastAsia="zh-CN"/>
        </w:rPr>
        <w:t>theo Mẫu số 10/</w:t>
      </w:r>
      <w:r w:rsidRPr="005531A4">
        <w:rPr>
          <w:rFonts w:ascii="Arial" w:eastAsia="MS Mincho" w:hAnsi="Arial" w:cs="Arial"/>
          <w:bCs/>
          <w:sz w:val="20"/>
          <w:szCs w:val="20"/>
          <w:lang w:val="vi-VN" w:eastAsia="zh-CN"/>
        </w:rPr>
        <w:t>ĐK</w:t>
      </w:r>
      <w:r w:rsidRPr="005531A4">
        <w:rPr>
          <w:rFonts w:ascii="Arial" w:hAnsi="Arial" w:cs="Arial"/>
          <w:bCs/>
          <w:sz w:val="20"/>
          <w:szCs w:val="20"/>
          <w:lang w:val="vi-VN"/>
        </w:rPr>
        <w:t>;</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 đã cấp;</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3. Bản sao hợp đồng thế chấp quyền sử dụng đất, tài sản gắn liền với đất thay cho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đối với trường hợp cấp đổi Giấy chứng nhận sau khi dồn điền đổi thửa, đo đạc lập bản đồ địa chính mà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đang thế chấp tại tổ chức tín dụng.</w:t>
      </w:r>
    </w:p>
    <w:p w:rsidR="00FB1E57" w:rsidRPr="005531A4" w:rsidRDefault="00FB1E57" w:rsidP="00FB1E57">
      <w:pPr>
        <w:spacing w:line="320" w:lineRule="exact"/>
        <w:ind w:firstLine="540"/>
        <w:jc w:val="both"/>
        <w:outlineLvl w:val="0"/>
        <w:rPr>
          <w:rFonts w:ascii="Arial" w:hAnsi="Arial" w:cs="Arial"/>
          <w:b/>
          <w:bCs/>
          <w:i/>
          <w:sz w:val="20"/>
          <w:szCs w:val="20"/>
          <w:lang w:val="vi-VN"/>
        </w:rPr>
      </w:pPr>
      <w:r w:rsidRPr="005531A4">
        <w:rPr>
          <w:rFonts w:ascii="Arial" w:hAnsi="Arial" w:cs="Arial"/>
          <w:b/>
          <w:bCs/>
          <w:i/>
          <w:sz w:val="20"/>
          <w:szCs w:val="20"/>
          <w:lang w:val="vi-VN"/>
        </w:rPr>
        <w:t>b) Thành phần hồ sơ đối với trường hợp thực hiện cấp đổi đồng loạt, bao gồm:</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1. Đơn đề nghị cấp đổi Giấy chứng nhận </w:t>
      </w:r>
      <w:r w:rsidRPr="005531A4">
        <w:rPr>
          <w:rFonts w:ascii="Arial" w:hAnsi="Arial" w:cs="Arial"/>
          <w:sz w:val="20"/>
          <w:szCs w:val="20"/>
          <w:lang w:val="vi-VN" w:eastAsia="zh-CN"/>
        </w:rPr>
        <w:t>theo Mẫu số 10/ĐK</w:t>
      </w:r>
      <w:r w:rsidRPr="005531A4">
        <w:rPr>
          <w:rFonts w:ascii="Arial" w:hAnsi="Arial" w:cs="Arial"/>
          <w:bCs/>
          <w:sz w:val="20"/>
          <w:szCs w:val="20"/>
          <w:lang w:val="vi-VN"/>
        </w:rPr>
        <w:t xml:space="preserve"> của từng hộ </w:t>
      </w:r>
      <w:r w:rsidRPr="005531A4">
        <w:rPr>
          <w:rFonts w:ascii="Arial" w:eastAsia="Arial" w:hAnsi="Arial" w:cs="Arial"/>
          <w:sz w:val="20"/>
          <w:szCs w:val="20"/>
          <w:lang w:val="vi-VN"/>
        </w:rPr>
        <w:t>gia đình, cá nhân</w:t>
      </w:r>
      <w:r w:rsidRPr="005531A4">
        <w:rPr>
          <w:rFonts w:ascii="Arial" w:hAnsi="Arial" w:cs="Arial"/>
          <w:bCs/>
          <w:sz w:val="20"/>
          <w:szCs w:val="20"/>
          <w:lang w:val="vi-VN"/>
        </w:rPr>
        <w:t>;</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 hoặc bản sao hợp đồng thế chấp quyền sử dụng đất đối với trường hợp đất đang thế chấp tại tổ chức tín dụng;</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3. Văn bản thỏa thuận về việc chuyển đổi quyền sử dụng đất nông nghiệp của hộ gia đình, cá nhân;</w:t>
      </w:r>
    </w:p>
    <w:p w:rsidR="00FB1E57" w:rsidRPr="005531A4" w:rsidRDefault="00FB1E57" w:rsidP="00FB1E57">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4. Phương án chuyển đổi quyền sử dụng đất nông nghiệp của Ủy ban nhân dân cấp xã đã được Ủy ban nhân dân cấp huyện phê duyệt; </w:t>
      </w:r>
    </w:p>
    <w:p w:rsidR="00FB1E57" w:rsidRPr="005531A4" w:rsidRDefault="00FB1E57" w:rsidP="00FB1E57">
      <w:pPr>
        <w:widowControl w:val="0"/>
        <w:spacing w:line="320" w:lineRule="exact"/>
        <w:ind w:firstLine="540"/>
        <w:jc w:val="both"/>
        <w:rPr>
          <w:rFonts w:ascii="Arial" w:hAnsi="Arial" w:cs="Arial"/>
          <w:bCs/>
          <w:spacing w:val="-8"/>
          <w:sz w:val="20"/>
          <w:szCs w:val="20"/>
          <w:lang w:val="vi-VN"/>
        </w:rPr>
      </w:pPr>
      <w:r w:rsidRPr="005531A4">
        <w:rPr>
          <w:rFonts w:ascii="Arial" w:hAnsi="Arial" w:cs="Arial"/>
          <w:bCs/>
          <w:spacing w:val="-8"/>
          <w:sz w:val="20"/>
          <w:szCs w:val="20"/>
          <w:lang w:val="vi-VN"/>
        </w:rPr>
        <w:t xml:space="preserve">5. Biên bản giao nhận ruộng đất theo phương án “dồn điền đổi thửa” (nếu có). </w:t>
      </w:r>
    </w:p>
    <w:p w:rsidR="00FB1E57" w:rsidRPr="005531A4" w:rsidRDefault="00FB1E57" w:rsidP="00FB1E57">
      <w:pPr>
        <w:spacing w:line="320" w:lineRule="exact"/>
        <w:ind w:firstLine="540"/>
        <w:jc w:val="both"/>
        <w:outlineLvl w:val="0"/>
        <w:rPr>
          <w:rFonts w:ascii="Arial" w:hAnsi="Arial" w:cs="Arial"/>
          <w:bCs/>
          <w:sz w:val="20"/>
          <w:szCs w:val="20"/>
          <w:lang w:val="vi-VN"/>
        </w:rPr>
      </w:pPr>
      <w:r w:rsidRPr="005531A4">
        <w:rPr>
          <w:rFonts w:ascii="Arial" w:hAnsi="Arial" w:cs="Arial"/>
          <w:b/>
          <w:bCs/>
          <w:i/>
          <w:sz w:val="20"/>
          <w:szCs w:val="20"/>
          <w:lang w:val="vi-VN"/>
        </w:rPr>
        <w:t>c) Số lượng hồ sơ</w:t>
      </w:r>
      <w:r w:rsidRPr="005531A4">
        <w:rPr>
          <w:rFonts w:ascii="Arial" w:hAnsi="Arial" w:cs="Arial"/>
          <w:bCs/>
          <w:i/>
          <w:sz w:val="20"/>
          <w:szCs w:val="20"/>
          <w:lang w:val="vi-VN"/>
        </w:rPr>
        <w:t xml:space="preserve">: </w:t>
      </w:r>
      <w:r w:rsidRPr="005531A4">
        <w:rPr>
          <w:rFonts w:ascii="Arial" w:hAnsi="Arial" w:cs="Arial"/>
          <w:bCs/>
          <w:sz w:val="20"/>
          <w:szCs w:val="20"/>
          <w:lang w:val="vi-VN"/>
        </w:rPr>
        <w:t>1 bộ</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b/>
          <w:sz w:val="20"/>
          <w:szCs w:val="20"/>
          <w:lang w:val="vi-VN"/>
        </w:rPr>
        <w:t>4. Thời hạn giải quyết:</w:t>
      </w:r>
      <w:r w:rsidRPr="005531A4">
        <w:rPr>
          <w:rFonts w:ascii="Arial" w:hAnsi="Arial" w:cs="Arial"/>
          <w:sz w:val="20"/>
          <w:szCs w:val="20"/>
          <w:lang w:val="vi-VN"/>
        </w:rPr>
        <w:t xml:space="preserve"> </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Trong thời hạn không quá 10 ngày kể từ ngày nhận được hồ sơ hợp lệ; </w:t>
      </w:r>
    </w:p>
    <w:p w:rsidR="00FB1E57" w:rsidRPr="005531A4" w:rsidRDefault="00FB1E57" w:rsidP="00FB1E57">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song không quá 25 ngày; </w:t>
      </w:r>
    </w:p>
    <w:p w:rsidR="00FB1E57" w:rsidRPr="005531A4" w:rsidRDefault="00FB1E57" w:rsidP="00FB1E57">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FB1E57" w:rsidRPr="005531A4" w:rsidRDefault="00FB1E57" w:rsidP="00FB1E5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FB1E57" w:rsidRPr="005531A4" w:rsidRDefault="00FB1E57" w:rsidP="00FB1E57">
      <w:pPr>
        <w:spacing w:line="320" w:lineRule="exact"/>
        <w:ind w:firstLine="540"/>
        <w:jc w:val="both"/>
        <w:rPr>
          <w:rFonts w:ascii="Arial" w:eastAsia="Arial" w:hAnsi="Arial" w:cs="Arial"/>
          <w:sz w:val="20"/>
          <w:szCs w:val="20"/>
          <w:lang w:val="pt-BR"/>
        </w:rPr>
      </w:pPr>
      <w:r w:rsidRPr="005531A4">
        <w:rPr>
          <w:rFonts w:ascii="Arial" w:hAnsi="Arial" w:cs="Arial"/>
          <w:sz w:val="20"/>
          <w:szCs w:val="20"/>
          <w:lang w:val="vi-VN"/>
        </w:rPr>
        <w:t>H</w:t>
      </w:r>
      <w:r w:rsidRPr="005531A4">
        <w:rPr>
          <w:rFonts w:ascii="Arial" w:eastAsia="Arial" w:hAnsi="Arial" w:cs="Arial"/>
          <w:sz w:val="20"/>
          <w:szCs w:val="20"/>
          <w:lang w:val="vi-VN"/>
        </w:rPr>
        <w:t>ộ gia đình, cá nhân.</w:t>
      </w:r>
    </w:p>
    <w:p w:rsidR="00FB1E57" w:rsidRPr="005531A4" w:rsidRDefault="00FB1E57" w:rsidP="00FB1E57">
      <w:pPr>
        <w:spacing w:line="320" w:lineRule="exact"/>
        <w:ind w:firstLine="540"/>
        <w:jc w:val="both"/>
        <w:outlineLvl w:val="0"/>
        <w:rPr>
          <w:rFonts w:ascii="Arial" w:eastAsia="Calibri" w:hAnsi="Arial" w:cs="Arial"/>
          <w:b/>
          <w:sz w:val="20"/>
          <w:szCs w:val="20"/>
          <w:lang w:val="vi-VN"/>
        </w:rPr>
      </w:pPr>
      <w:r w:rsidRPr="005531A4">
        <w:rPr>
          <w:rFonts w:ascii="Arial" w:hAnsi="Arial" w:cs="Arial"/>
          <w:b/>
          <w:sz w:val="20"/>
          <w:szCs w:val="20"/>
          <w:lang w:val="vi-VN"/>
        </w:rPr>
        <w:t xml:space="preserve"> 6. Cơ quan thực hiện thủ tục hành chính: </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Sở Tài nguyên và Môi trường</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 Chi cục Quản lý đất đai.</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và Ủy ban nhân dân cấp xã.</w:t>
      </w:r>
    </w:p>
    <w:p w:rsidR="00FB1E57" w:rsidRPr="005531A4" w:rsidRDefault="00FB1E57" w:rsidP="00FB1E5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7. Kết quả thực hiện thủ tục hành chính: </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FB1E57" w:rsidRPr="005531A4" w:rsidRDefault="00FB1E57" w:rsidP="00FB1E5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 xml:space="preserve"> 8. Lệ phí </w:t>
      </w:r>
    </w:p>
    <w:p w:rsidR="00FB1E57" w:rsidRPr="005531A4" w:rsidRDefault="00FB1E57" w:rsidP="00FB1E57">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lastRenderedPageBreak/>
        <w:t>Lệ phí địa chính: mức thu quy định tại Nghị quyết của do Hội đồng nhân dân tỉnh.</w:t>
      </w:r>
    </w:p>
    <w:p w:rsidR="00FB1E57" w:rsidRPr="005531A4" w:rsidRDefault="00FB1E57" w:rsidP="00FB1E57">
      <w:pPr>
        <w:widowControl w:val="0"/>
        <w:spacing w:line="320" w:lineRule="exact"/>
        <w:ind w:firstLine="540"/>
        <w:jc w:val="both"/>
        <w:rPr>
          <w:rFonts w:ascii="Arial" w:eastAsia="Calibri" w:hAnsi="Arial" w:cs="Arial"/>
          <w:b/>
          <w:bCs/>
          <w:shadow/>
          <w:sz w:val="20"/>
          <w:szCs w:val="20"/>
          <w:lang w:val="vi-VN"/>
        </w:rPr>
      </w:pPr>
      <w:r w:rsidRPr="005531A4">
        <w:rPr>
          <w:rFonts w:ascii="Arial" w:hAnsi="Arial" w:cs="Arial"/>
          <w:b/>
          <w:sz w:val="20"/>
          <w:szCs w:val="20"/>
          <w:lang w:val="vi-VN"/>
        </w:rPr>
        <w:t>9.Tên mẫu đơn, mẫu tờ khai</w:t>
      </w:r>
      <w:r w:rsidRPr="005531A4">
        <w:rPr>
          <w:rFonts w:ascii="Arial" w:hAnsi="Arial" w:cs="Arial"/>
          <w:b/>
          <w:bCs/>
          <w:shadow/>
          <w:sz w:val="20"/>
          <w:szCs w:val="20"/>
          <w:lang w:val="vi-VN"/>
        </w:rPr>
        <w:t xml:space="preserve">: </w:t>
      </w:r>
    </w:p>
    <w:p w:rsidR="00FB1E57" w:rsidRPr="005531A4" w:rsidRDefault="00FB1E57" w:rsidP="00FB1E57">
      <w:pPr>
        <w:widowControl w:val="0"/>
        <w:spacing w:line="320" w:lineRule="exact"/>
        <w:ind w:firstLine="540"/>
        <w:jc w:val="both"/>
        <w:outlineLvl w:val="0"/>
        <w:rPr>
          <w:rFonts w:ascii="Arial" w:hAnsi="Arial" w:cs="Arial"/>
          <w:bCs/>
          <w:sz w:val="20"/>
          <w:szCs w:val="20"/>
          <w:lang w:val="vi-VN" w:eastAsia="zh-CN"/>
        </w:rPr>
      </w:pPr>
      <w:r w:rsidRPr="005531A4">
        <w:rPr>
          <w:rFonts w:ascii="Arial" w:hAnsi="Arial" w:cs="Arial"/>
          <w:bCs/>
          <w:sz w:val="20"/>
          <w:szCs w:val="20"/>
          <w:lang w:val="vi-VN"/>
        </w:rPr>
        <w:t>Đơn đề nghị</w:t>
      </w:r>
      <w:r w:rsidRPr="005531A4">
        <w:rPr>
          <w:rFonts w:ascii="Arial" w:hAnsi="Arial" w:cs="Arial"/>
          <w:bCs/>
          <w:sz w:val="20"/>
          <w:szCs w:val="20"/>
          <w:lang w:val="vi-VN" w:eastAsia="zh-CN"/>
        </w:rPr>
        <w:t xml:space="preserve"> </w:t>
      </w:r>
      <w:r w:rsidRPr="005531A4">
        <w:rPr>
          <w:rFonts w:ascii="Arial" w:hAnsi="Arial" w:cs="Arial"/>
          <w:bCs/>
          <w:sz w:val="20"/>
          <w:szCs w:val="20"/>
          <w:lang w:val="vi-VN"/>
        </w:rPr>
        <w:t xml:space="preserve">cấp đổi Giấy chứng nhận </w:t>
      </w:r>
      <w:r w:rsidRPr="005531A4">
        <w:rPr>
          <w:rFonts w:ascii="Arial" w:hAnsi="Arial" w:cs="Arial"/>
          <w:bCs/>
          <w:sz w:val="20"/>
          <w:szCs w:val="20"/>
          <w:lang w:val="vi-VN" w:eastAsia="zh-CN"/>
        </w:rPr>
        <w:t>theo Mẫu số 10/</w:t>
      </w:r>
      <w:r w:rsidRPr="005531A4">
        <w:rPr>
          <w:rFonts w:ascii="Arial" w:eastAsia="MS Mincho" w:hAnsi="Arial" w:cs="Arial"/>
          <w:bCs/>
          <w:sz w:val="20"/>
          <w:szCs w:val="20"/>
          <w:lang w:val="vi-VN" w:eastAsia="zh-CN"/>
        </w:rPr>
        <w:t>ĐK</w:t>
      </w:r>
    </w:p>
    <w:p w:rsidR="00FB1E57" w:rsidRPr="005531A4" w:rsidRDefault="00FB1E57" w:rsidP="00FB1E57">
      <w:pPr>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FB1E57" w:rsidRPr="005531A4" w:rsidRDefault="00FB1E57" w:rsidP="00FB1E57">
      <w:pPr>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 xml:space="preserve">10. Yêu cầu, điều kiện thực hiện thủ tục hành chính </w:t>
      </w:r>
    </w:p>
    <w:p w:rsidR="00FB1E57" w:rsidRPr="005531A4" w:rsidRDefault="00FB1E57" w:rsidP="00FB1E57">
      <w:pPr>
        <w:widowControl w:val="0"/>
        <w:spacing w:line="320" w:lineRule="exact"/>
        <w:ind w:firstLine="540"/>
        <w:jc w:val="both"/>
        <w:rPr>
          <w:rFonts w:ascii="Arial" w:hAnsi="Arial" w:cs="Arial"/>
          <w:b/>
          <w:i/>
          <w:sz w:val="20"/>
          <w:szCs w:val="20"/>
          <w:lang w:val="vi-VN"/>
        </w:rPr>
      </w:pPr>
      <w:r w:rsidRPr="005531A4">
        <w:rPr>
          <w:rFonts w:ascii="Arial" w:hAnsi="Arial" w:cs="Arial"/>
          <w:sz w:val="20"/>
          <w:szCs w:val="20"/>
          <w:lang w:val="vi-VN"/>
        </w:rPr>
        <w:t>Thửa đất nông nghiệp chuyển đổi phải trong cùng địa giới hành chính một xã, phường, thị trấn.</w:t>
      </w:r>
    </w:p>
    <w:p w:rsidR="00FB1E57" w:rsidRPr="005531A4" w:rsidRDefault="00FB1E57" w:rsidP="00FB1E57">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FB1E57" w:rsidRPr="005531A4" w:rsidRDefault="00FB1E57" w:rsidP="00FB1E5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Luật số 45/2013/QH13 ngày 29 tháng 11 năm 2013, có hiệu lực ngày 01 tháng 7 năm 2014.</w:t>
      </w:r>
    </w:p>
    <w:p w:rsidR="00FB1E57" w:rsidRPr="005531A4" w:rsidRDefault="00FB1E57" w:rsidP="00FB1E5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Nghị định 43/2014/NĐ-CP ngày 15 tháng 5 năm 2014, có hiệu lực ngày 01 tháng 7 năm 2014.</w:t>
      </w:r>
    </w:p>
    <w:p w:rsidR="00FB1E57" w:rsidRPr="005531A4" w:rsidRDefault="00FB1E57" w:rsidP="00FB1E57">
      <w:pPr>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Thông tư số 24/2014/TT-BTNMT ngày 19 tháng 5 năm 2014, có hiệu lực từ ngày 05 tháng 7 năm 2014.</w:t>
      </w:r>
    </w:p>
    <w:p w:rsidR="00FB1E57" w:rsidRPr="005531A4" w:rsidRDefault="00FB1E57" w:rsidP="00FB1E57">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FB1E57" w:rsidRPr="005531A4" w:rsidRDefault="00FB1E57" w:rsidP="00FB1E57">
      <w:pPr>
        <w:spacing w:line="320" w:lineRule="exact"/>
        <w:ind w:firstLine="540"/>
        <w:jc w:val="both"/>
        <w:rPr>
          <w:rFonts w:ascii="Arial" w:hAnsi="Arial" w:cs="Arial"/>
          <w:spacing w:val="-8"/>
          <w:sz w:val="20"/>
          <w:szCs w:val="20"/>
          <w:lang w:val="vi-VN"/>
        </w:rPr>
      </w:pPr>
      <w:r w:rsidRPr="005531A4">
        <w:rPr>
          <w:rFonts w:ascii="Arial" w:hAnsi="Arial" w:cs="Arial"/>
          <w:spacing w:val="-8"/>
          <w:sz w:val="20"/>
          <w:szCs w:val="20"/>
          <w:lang w:val="vi-VN"/>
        </w:rPr>
        <w:t>- Thông tư 02/2014/TT-BTC ngày 02 tháng 01 năm 2014, có hiệu lực ngày 17 tháng 02 năm 2014.</w:t>
      </w: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p w:rsidR="00FB1E57" w:rsidRPr="005531A4" w:rsidRDefault="00FB1E57" w:rsidP="00FB1E57">
      <w:pPr>
        <w:spacing w:line="320" w:lineRule="exact"/>
        <w:ind w:firstLine="540"/>
        <w:jc w:val="both"/>
        <w:rPr>
          <w:rFonts w:ascii="Arial" w:hAnsi="Arial" w:cs="Arial"/>
          <w:spacing w:val="-8"/>
          <w:sz w:val="20"/>
          <w:szCs w:val="20"/>
          <w:lang w:val="vi-VN"/>
        </w:rPr>
      </w:pPr>
    </w:p>
    <w:tbl>
      <w:tblPr>
        <w:tblW w:w="10095" w:type="dxa"/>
        <w:tblLayout w:type="fixed"/>
        <w:tblLook w:val="01E0"/>
      </w:tblPr>
      <w:tblGrid>
        <w:gridCol w:w="1948"/>
        <w:gridCol w:w="1562"/>
        <w:gridCol w:w="1701"/>
        <w:gridCol w:w="142"/>
        <w:gridCol w:w="15"/>
        <w:gridCol w:w="1323"/>
        <w:gridCol w:w="1277"/>
        <w:gridCol w:w="847"/>
        <w:gridCol w:w="1280"/>
      </w:tblGrid>
      <w:tr w:rsidR="00FB1E57" w:rsidRPr="005531A4" w:rsidTr="002B4EA4">
        <w:trPr>
          <w:trHeight w:val="360"/>
        </w:trPr>
        <w:tc>
          <w:tcPr>
            <w:tcW w:w="6691" w:type="dxa"/>
            <w:gridSpan w:val="6"/>
            <w:vMerge w:val="restart"/>
          </w:tcPr>
          <w:p w:rsidR="00FB1E57" w:rsidRPr="005531A4" w:rsidRDefault="00FB1E57" w:rsidP="002B4EA4">
            <w:pPr>
              <w:spacing w:line="320" w:lineRule="exact"/>
              <w:jc w:val="center"/>
              <w:rPr>
                <w:rFonts w:ascii="Arial" w:eastAsia="Calibri" w:hAnsi="Arial" w:cs="Arial"/>
                <w:b/>
                <w:bCs/>
                <w:sz w:val="20"/>
                <w:szCs w:val="20"/>
                <w:lang w:val="vi-VN"/>
              </w:rPr>
            </w:pPr>
          </w:p>
          <w:p w:rsidR="00FB1E57" w:rsidRPr="005531A4" w:rsidRDefault="00FB1E57"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CỘNG HOÀ XÃ HỘI CHỦ NGHĨA VIỆT NAM</w:t>
            </w:r>
          </w:p>
          <w:p w:rsidR="00FB1E57" w:rsidRPr="005531A4" w:rsidRDefault="00FB1E57"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404" w:type="dxa"/>
            <w:gridSpan w:val="3"/>
            <w:vAlign w:val="center"/>
          </w:tcPr>
          <w:p w:rsidR="00FB1E57" w:rsidRPr="005531A4" w:rsidRDefault="00FB1E57" w:rsidP="002B4EA4">
            <w:pPr>
              <w:spacing w:line="320" w:lineRule="exact"/>
              <w:jc w:val="right"/>
              <w:outlineLvl w:val="0"/>
              <w:rPr>
                <w:rFonts w:ascii="Arial" w:eastAsia="Calibri" w:hAnsi="Arial" w:cs="Arial"/>
                <w:b/>
                <w:bCs/>
                <w:sz w:val="20"/>
                <w:szCs w:val="20"/>
                <w:lang w:val="pt-BR"/>
              </w:rPr>
            </w:pPr>
            <w:r w:rsidRPr="005531A4">
              <w:rPr>
                <w:rFonts w:ascii="Arial" w:hAnsi="Arial" w:cs="Arial"/>
                <w:b/>
                <w:bCs/>
                <w:sz w:val="20"/>
                <w:szCs w:val="20"/>
                <w:lang w:val="pt-BR"/>
              </w:rPr>
              <w:t>Mẫu số 10/ĐK</w:t>
            </w:r>
          </w:p>
        </w:tc>
      </w:tr>
      <w:tr w:rsidR="00FB1E57" w:rsidRPr="005531A4" w:rsidTr="002B4EA4">
        <w:trPr>
          <w:trHeight w:val="70"/>
        </w:trPr>
        <w:tc>
          <w:tcPr>
            <w:tcW w:w="6691" w:type="dxa"/>
            <w:gridSpan w:val="6"/>
            <w:vMerge/>
            <w:vAlign w:val="center"/>
          </w:tcPr>
          <w:p w:rsidR="00FB1E57" w:rsidRPr="005531A4" w:rsidRDefault="00FB1E57" w:rsidP="002B4EA4">
            <w:pPr>
              <w:spacing w:line="320" w:lineRule="exact"/>
              <w:rPr>
                <w:rFonts w:ascii="Arial" w:eastAsia="Calibri" w:hAnsi="Arial" w:cs="Arial"/>
                <w:b/>
                <w:bCs/>
                <w:sz w:val="20"/>
                <w:szCs w:val="20"/>
                <w:lang w:val="vi-VN"/>
              </w:rPr>
            </w:pPr>
          </w:p>
        </w:tc>
        <w:tc>
          <w:tcPr>
            <w:tcW w:w="1277" w:type="dxa"/>
            <w:tcBorders>
              <w:top w:val="nil"/>
              <w:left w:val="nil"/>
              <w:bottom w:val="single" w:sz="4" w:space="0" w:color="auto"/>
              <w:right w:val="nil"/>
            </w:tcBorders>
          </w:tcPr>
          <w:p w:rsidR="00FB1E57" w:rsidRPr="005531A4" w:rsidRDefault="00FB1E57"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FB1E57" w:rsidRPr="005531A4" w:rsidRDefault="00FB1E57" w:rsidP="002B4EA4">
            <w:pPr>
              <w:spacing w:line="320" w:lineRule="exact"/>
              <w:ind w:left="459" w:hanging="459"/>
              <w:jc w:val="both"/>
              <w:rPr>
                <w:rFonts w:ascii="Arial" w:eastAsia="Calibri" w:hAnsi="Arial" w:cs="Arial"/>
                <w:b/>
                <w:bCs/>
                <w:sz w:val="20"/>
                <w:szCs w:val="20"/>
                <w:lang w:val="pt-BR"/>
              </w:rPr>
            </w:pPr>
          </w:p>
        </w:tc>
        <w:tc>
          <w:tcPr>
            <w:tcW w:w="1280" w:type="dxa"/>
            <w:tcBorders>
              <w:top w:val="nil"/>
              <w:left w:val="nil"/>
              <w:bottom w:val="single" w:sz="4" w:space="0" w:color="auto"/>
              <w:right w:val="nil"/>
            </w:tcBorders>
          </w:tcPr>
          <w:p w:rsidR="00FB1E57" w:rsidRPr="005531A4" w:rsidRDefault="00FB1E57" w:rsidP="002B4EA4">
            <w:pPr>
              <w:spacing w:line="320" w:lineRule="exact"/>
              <w:ind w:left="459" w:hanging="459"/>
              <w:jc w:val="both"/>
              <w:rPr>
                <w:rFonts w:ascii="Arial" w:eastAsia="Calibri" w:hAnsi="Arial" w:cs="Arial"/>
                <w:b/>
                <w:bCs/>
                <w:sz w:val="20"/>
                <w:szCs w:val="20"/>
                <w:lang w:val="pt-BR"/>
              </w:rPr>
            </w:pPr>
          </w:p>
        </w:tc>
      </w:tr>
      <w:tr w:rsidR="00FB1E57" w:rsidRPr="005531A4" w:rsidTr="002B4EA4">
        <w:trPr>
          <w:trHeight w:val="320"/>
        </w:trPr>
        <w:tc>
          <w:tcPr>
            <w:tcW w:w="6691" w:type="dxa"/>
            <w:gridSpan w:val="6"/>
            <w:vMerge/>
            <w:vAlign w:val="center"/>
          </w:tcPr>
          <w:p w:rsidR="00FB1E57" w:rsidRPr="005531A4" w:rsidRDefault="00FB1E57" w:rsidP="002B4EA4">
            <w:pPr>
              <w:spacing w:line="320" w:lineRule="exact"/>
              <w:rPr>
                <w:rFonts w:ascii="Arial" w:eastAsia="Calibri" w:hAnsi="Arial" w:cs="Arial"/>
                <w:b/>
                <w:bCs/>
                <w:sz w:val="20"/>
                <w:szCs w:val="20"/>
                <w:lang w:val="vi-VN"/>
              </w:rPr>
            </w:pPr>
          </w:p>
        </w:tc>
        <w:tc>
          <w:tcPr>
            <w:tcW w:w="3404" w:type="dxa"/>
            <w:gridSpan w:val="3"/>
            <w:vMerge w:val="restart"/>
            <w:tcBorders>
              <w:top w:val="single" w:sz="4" w:space="0" w:color="auto"/>
              <w:left w:val="single" w:sz="4" w:space="0" w:color="auto"/>
              <w:bottom w:val="double" w:sz="4" w:space="0" w:color="auto"/>
              <w:right w:val="double" w:sz="4" w:space="0" w:color="auto"/>
            </w:tcBorders>
          </w:tcPr>
          <w:p w:rsidR="00FB1E57" w:rsidRPr="005531A4" w:rsidRDefault="00FB1E57" w:rsidP="002B4EA4">
            <w:pPr>
              <w:pBdr>
                <w:left w:val="single" w:sz="4" w:space="4" w:color="auto"/>
              </w:pBdr>
              <w:spacing w:line="320" w:lineRule="exact"/>
              <w:ind w:left="-108" w:right="-108"/>
              <w:jc w:val="center"/>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FB1E57" w:rsidRPr="005531A4" w:rsidRDefault="00FB1E57" w:rsidP="002B4EA4">
            <w:pPr>
              <w:spacing w:line="320" w:lineRule="exact"/>
              <w:ind w:left="115" w:firstLine="58"/>
              <w:jc w:val="center"/>
              <w:rPr>
                <w:rFonts w:ascii="Arial" w:hAnsi="Arial" w:cs="Arial"/>
                <w:bCs/>
                <w:sz w:val="20"/>
                <w:szCs w:val="20"/>
                <w:lang w:val="vi-VN"/>
              </w:rPr>
            </w:pPr>
            <w:r w:rsidRPr="005531A4">
              <w:rPr>
                <w:rFonts w:ascii="Arial" w:hAnsi="Arial" w:cs="Arial"/>
                <w:bCs/>
                <w:sz w:val="20"/>
                <w:szCs w:val="20"/>
                <w:lang w:val="vi-VN"/>
              </w:rPr>
              <w:t>Đã kiểm tra nội dung đơn đầy đủ, rõ ràng, thống nhất với giấy tờ xuất trình.</w:t>
            </w:r>
          </w:p>
          <w:p w:rsidR="00FB1E57" w:rsidRPr="005531A4" w:rsidRDefault="00FB1E57" w:rsidP="002B4EA4">
            <w:pPr>
              <w:spacing w:line="320" w:lineRule="exact"/>
              <w:ind w:left="256" w:hanging="141"/>
              <w:jc w:val="center"/>
              <w:rPr>
                <w:rFonts w:ascii="Arial" w:hAnsi="Arial" w:cs="Arial"/>
                <w:bCs/>
                <w:sz w:val="20"/>
                <w:szCs w:val="20"/>
                <w:lang w:val="vi-VN"/>
              </w:rPr>
            </w:pPr>
            <w:r w:rsidRPr="005531A4">
              <w:rPr>
                <w:rFonts w:ascii="Arial" w:hAnsi="Arial" w:cs="Arial"/>
                <w:bCs/>
                <w:sz w:val="20"/>
                <w:szCs w:val="20"/>
                <w:lang w:val="vi-VN"/>
              </w:rPr>
              <w:t>Vào sổ tiếp nhận hồ sơ số:.......Quyển....</w:t>
            </w:r>
          </w:p>
          <w:p w:rsidR="00FB1E57" w:rsidRPr="005531A4" w:rsidRDefault="00FB1E57"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lastRenderedPageBreak/>
              <w:t>Ngày…... / ...… / .......…</w:t>
            </w:r>
          </w:p>
          <w:p w:rsidR="00FB1E57" w:rsidRPr="005531A4" w:rsidRDefault="00FB1E57"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FB1E57" w:rsidRPr="005531A4" w:rsidRDefault="00FB1E57"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FB1E57" w:rsidRPr="005531A4" w:rsidRDefault="00FB1E57" w:rsidP="002B4EA4">
            <w:pPr>
              <w:pBdr>
                <w:left w:val="single" w:sz="4" w:space="4" w:color="auto"/>
              </w:pBdr>
              <w:spacing w:line="320" w:lineRule="exact"/>
              <w:jc w:val="both"/>
              <w:rPr>
                <w:rFonts w:ascii="Arial" w:eastAsia="Calibri" w:hAnsi="Arial" w:cs="Arial"/>
                <w:bCs/>
                <w:sz w:val="20"/>
                <w:szCs w:val="20"/>
                <w:lang w:val="vi-VN"/>
              </w:rPr>
            </w:pPr>
          </w:p>
        </w:tc>
      </w:tr>
      <w:tr w:rsidR="00FB1E57" w:rsidRPr="005531A4" w:rsidTr="002B4EA4">
        <w:tc>
          <w:tcPr>
            <w:tcW w:w="6691" w:type="dxa"/>
            <w:gridSpan w:val="6"/>
            <w:tcBorders>
              <w:top w:val="nil"/>
              <w:left w:val="nil"/>
              <w:bottom w:val="nil"/>
              <w:right w:val="single" w:sz="4" w:space="0" w:color="auto"/>
            </w:tcBorders>
          </w:tcPr>
          <w:p w:rsidR="00FB1E57" w:rsidRPr="005531A4" w:rsidRDefault="00FB1E57"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FB1E57" w:rsidRPr="005531A4" w:rsidRDefault="00FB1E57" w:rsidP="002B4EA4">
            <w:pPr>
              <w:spacing w:line="320" w:lineRule="exact"/>
              <w:rPr>
                <w:rFonts w:ascii="Arial" w:eastAsia="Calibri" w:hAnsi="Arial" w:cs="Arial"/>
                <w:bCs/>
                <w:sz w:val="20"/>
                <w:szCs w:val="20"/>
                <w:lang w:val="vi-VN"/>
              </w:rPr>
            </w:pPr>
          </w:p>
        </w:tc>
      </w:tr>
      <w:tr w:rsidR="00FB1E57" w:rsidRPr="005531A4" w:rsidTr="002B4EA4">
        <w:tc>
          <w:tcPr>
            <w:tcW w:w="6691" w:type="dxa"/>
            <w:gridSpan w:val="6"/>
            <w:tcBorders>
              <w:top w:val="nil"/>
              <w:left w:val="nil"/>
              <w:bottom w:val="nil"/>
              <w:right w:val="single" w:sz="4" w:space="0" w:color="auto"/>
            </w:tcBorders>
          </w:tcPr>
          <w:p w:rsidR="00FB1E57" w:rsidRPr="005531A4" w:rsidRDefault="00FB1E57"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ĐỀ NGHỊ CẤP LẠI, CẤP ĐỔI GIẤY CHỨNG NHẬN</w:t>
            </w:r>
          </w:p>
          <w:p w:rsidR="00FB1E57" w:rsidRPr="005531A4" w:rsidRDefault="00FB1E57"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QUYỀN SỬ DỤNG ĐẤT, QUYỀN SỞ HỮU NHÀ Ở</w:t>
            </w:r>
          </w:p>
          <w:p w:rsidR="00FB1E57" w:rsidRPr="005531A4" w:rsidRDefault="00FB1E57"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VÀ TÀI SẢN KHÁC GẮN LIỀN VỚI ĐẤT</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FB1E57" w:rsidRPr="005531A4" w:rsidRDefault="00FB1E57" w:rsidP="002B4EA4">
            <w:pPr>
              <w:spacing w:line="320" w:lineRule="exact"/>
              <w:rPr>
                <w:rFonts w:ascii="Arial" w:eastAsia="Calibri" w:hAnsi="Arial" w:cs="Arial"/>
                <w:bCs/>
                <w:sz w:val="20"/>
                <w:szCs w:val="20"/>
                <w:lang w:val="vi-VN"/>
              </w:rPr>
            </w:pPr>
          </w:p>
        </w:tc>
      </w:tr>
      <w:tr w:rsidR="00FB1E57" w:rsidRPr="005531A4" w:rsidTr="002B4EA4">
        <w:trPr>
          <w:trHeight w:val="65"/>
        </w:trPr>
        <w:tc>
          <w:tcPr>
            <w:tcW w:w="6691" w:type="dxa"/>
            <w:gridSpan w:val="6"/>
            <w:tcBorders>
              <w:top w:val="nil"/>
              <w:left w:val="nil"/>
              <w:bottom w:val="nil"/>
              <w:right w:val="single" w:sz="4" w:space="0" w:color="auto"/>
            </w:tcBorders>
          </w:tcPr>
          <w:p w:rsidR="00FB1E57" w:rsidRPr="005531A4" w:rsidRDefault="00FB1E57" w:rsidP="002B4EA4">
            <w:pPr>
              <w:spacing w:line="320" w:lineRule="exact"/>
              <w:jc w:val="both"/>
              <w:rPr>
                <w:rFonts w:ascii="Arial" w:eastAsia="Calibri" w:hAnsi="Arial" w:cs="Arial"/>
                <w:b/>
                <w:bCs/>
                <w:sz w:val="20"/>
                <w:szCs w:val="20"/>
                <w:lang w:val="vi-VN"/>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FB1E57" w:rsidRPr="005531A4" w:rsidRDefault="00FB1E57" w:rsidP="002B4EA4">
            <w:pPr>
              <w:spacing w:line="320" w:lineRule="exact"/>
              <w:rPr>
                <w:rFonts w:ascii="Arial" w:eastAsia="Calibri" w:hAnsi="Arial" w:cs="Arial"/>
                <w:bCs/>
                <w:sz w:val="20"/>
                <w:szCs w:val="20"/>
                <w:lang w:val="vi-VN"/>
              </w:rPr>
            </w:pPr>
          </w:p>
        </w:tc>
      </w:tr>
      <w:tr w:rsidR="00FB1E57" w:rsidRPr="005531A4" w:rsidTr="002B4EA4">
        <w:tc>
          <w:tcPr>
            <w:tcW w:w="6691" w:type="dxa"/>
            <w:gridSpan w:val="6"/>
            <w:tcBorders>
              <w:top w:val="nil"/>
              <w:left w:val="nil"/>
              <w:bottom w:val="nil"/>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FB1E57" w:rsidRPr="005531A4" w:rsidRDefault="00FB1E57" w:rsidP="002B4EA4">
            <w:pPr>
              <w:spacing w:line="320" w:lineRule="exact"/>
              <w:rPr>
                <w:rFonts w:ascii="Arial" w:eastAsia="Calibri" w:hAnsi="Arial" w:cs="Arial"/>
                <w:bCs/>
                <w:sz w:val="20"/>
                <w:szCs w:val="20"/>
                <w:lang w:val="pt-BR"/>
              </w:rPr>
            </w:pPr>
          </w:p>
        </w:tc>
      </w:tr>
      <w:tr w:rsidR="00FB1E57" w:rsidRPr="005531A4" w:rsidTr="002B4EA4">
        <w:trPr>
          <w:trHeight w:val="151"/>
        </w:trPr>
        <w:tc>
          <w:tcPr>
            <w:tcW w:w="6691" w:type="dxa"/>
            <w:gridSpan w:val="6"/>
            <w:tcBorders>
              <w:top w:val="nil"/>
              <w:left w:val="nil"/>
              <w:bottom w:val="double" w:sz="4" w:space="0" w:color="auto"/>
              <w:right w:val="single" w:sz="4" w:space="0" w:color="auto"/>
            </w:tcBorders>
          </w:tcPr>
          <w:p w:rsidR="00FB1E57" w:rsidRPr="005531A4" w:rsidRDefault="00FB1E57" w:rsidP="002B4EA4">
            <w:pPr>
              <w:spacing w:line="320" w:lineRule="exact"/>
              <w:jc w:val="both"/>
              <w:rPr>
                <w:rFonts w:ascii="Arial" w:eastAsia="Calibri" w:hAnsi="Arial" w:cs="Arial"/>
                <w:b/>
                <w:bCs/>
                <w:sz w:val="20"/>
                <w:szCs w:val="20"/>
              </w:rPr>
            </w:pPr>
          </w:p>
        </w:tc>
        <w:tc>
          <w:tcPr>
            <w:tcW w:w="3404" w:type="dxa"/>
            <w:gridSpan w:val="3"/>
            <w:vMerge/>
            <w:tcBorders>
              <w:top w:val="single" w:sz="4" w:space="0" w:color="auto"/>
              <w:left w:val="single" w:sz="4" w:space="0" w:color="auto"/>
              <w:bottom w:val="double" w:sz="4" w:space="0" w:color="auto"/>
              <w:right w:val="double" w:sz="4" w:space="0" w:color="auto"/>
            </w:tcBorders>
            <w:vAlign w:val="center"/>
          </w:tcPr>
          <w:p w:rsidR="00FB1E57" w:rsidRPr="005531A4" w:rsidRDefault="00FB1E57" w:rsidP="002B4EA4">
            <w:pPr>
              <w:spacing w:line="320" w:lineRule="exact"/>
              <w:rPr>
                <w:rFonts w:ascii="Arial" w:eastAsia="Calibri" w:hAnsi="Arial" w:cs="Arial"/>
                <w:bCs/>
                <w:sz w:val="20"/>
                <w:szCs w:val="20"/>
                <w:lang w:val="pt-BR"/>
              </w:rPr>
            </w:pPr>
          </w:p>
        </w:tc>
      </w:tr>
      <w:tr w:rsidR="00FB1E57" w:rsidRPr="005531A4" w:rsidTr="002B4EA4">
        <w:trPr>
          <w:trHeight w:val="50"/>
        </w:trPr>
        <w:tc>
          <w:tcPr>
            <w:tcW w:w="10095" w:type="dxa"/>
            <w:gridSpan w:val="9"/>
            <w:tcBorders>
              <w:top w:val="doub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
                <w:bCs/>
                <w:spacing w:val="-4"/>
                <w:w w:val="95"/>
                <w:sz w:val="20"/>
                <w:szCs w:val="20"/>
              </w:rPr>
            </w:pPr>
            <w:r w:rsidRPr="005531A4">
              <w:rPr>
                <w:rFonts w:ascii="Arial" w:hAnsi="Arial" w:cs="Arial"/>
                <w:b/>
                <w:bCs/>
                <w:spacing w:val="-4"/>
                <w:w w:val="95"/>
                <w:sz w:val="20"/>
                <w:szCs w:val="20"/>
              </w:rPr>
              <w:lastRenderedPageBreak/>
              <w:t>I. PHẦN KÊ KHAI CỦA NGƯỜI ĐĂNG KÝ</w:t>
            </w:r>
          </w:p>
          <w:p w:rsidR="00FB1E57" w:rsidRPr="005531A4" w:rsidRDefault="00FB1E57" w:rsidP="002B4EA4">
            <w:pPr>
              <w:spacing w:line="320" w:lineRule="exact"/>
              <w:jc w:val="both"/>
              <w:rPr>
                <w:rFonts w:ascii="Arial" w:eastAsia="Calibri" w:hAnsi="Arial" w:cs="Arial"/>
                <w:bCs/>
                <w:sz w:val="20"/>
                <w:szCs w:val="20"/>
              </w:rPr>
            </w:pPr>
            <w:r w:rsidRPr="005531A4">
              <w:rPr>
                <w:rFonts w:ascii="Arial" w:hAnsi="Arial" w:cs="Arial"/>
                <w:b/>
                <w:bCs/>
                <w:sz w:val="20"/>
                <w:szCs w:val="20"/>
              </w:rPr>
              <w:t xml:space="preserve">       </w:t>
            </w:r>
            <w:r w:rsidRPr="005531A4">
              <w:rPr>
                <w:rFonts w:ascii="Arial" w:hAnsi="Arial" w:cs="Arial"/>
                <w:b/>
                <w:bCs/>
                <w:i/>
                <w:iCs/>
                <w:sz w:val="20"/>
                <w:szCs w:val="20"/>
              </w:rPr>
              <w:t xml:space="preserve">       </w:t>
            </w:r>
            <w:r w:rsidRPr="005531A4">
              <w:rPr>
                <w:rFonts w:ascii="Arial" w:hAnsi="Arial" w:cs="Arial"/>
                <w:bCs/>
                <w:i/>
                <w:iCs/>
                <w:sz w:val="20"/>
                <w:szCs w:val="20"/>
              </w:rPr>
              <w:t xml:space="preserve"> (</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FB1E57"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FB1E57" w:rsidRPr="005531A4" w:rsidRDefault="00FB1E57" w:rsidP="002B4EA4">
            <w:pPr>
              <w:spacing w:line="320" w:lineRule="exact"/>
              <w:ind w:firstLine="280"/>
              <w:jc w:val="both"/>
              <w:rPr>
                <w:rFonts w:ascii="Arial" w:hAnsi="Arial" w:cs="Arial"/>
                <w:bCs/>
                <w:i/>
                <w:iCs/>
                <w:sz w:val="20"/>
                <w:szCs w:val="20"/>
              </w:rPr>
            </w:pPr>
            <w:r w:rsidRPr="005531A4">
              <w:rPr>
                <w:rFonts w:ascii="Arial" w:hAnsi="Arial" w:cs="Arial"/>
                <w:bCs/>
                <w:sz w:val="20"/>
                <w:szCs w:val="20"/>
              </w:rPr>
              <w:t xml:space="preserve">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FB1E57" w:rsidRPr="005531A4" w:rsidRDefault="00FB1E57" w:rsidP="002B4EA4">
            <w:pPr>
              <w:spacing w:line="320" w:lineRule="exact"/>
              <w:jc w:val="both"/>
              <w:rPr>
                <w:rFonts w:ascii="Arial" w:hAnsi="Arial" w:cs="Arial"/>
                <w:bCs/>
                <w:sz w:val="20"/>
                <w:szCs w:val="20"/>
              </w:rPr>
            </w:pPr>
            <w:r w:rsidRPr="005531A4">
              <w:rPr>
                <w:rFonts w:ascii="Arial" w:hAnsi="Arial" w:cs="Arial"/>
                <w:bCs/>
                <w:iCs/>
                <w:sz w:val="20"/>
                <w:szCs w:val="20"/>
              </w:rPr>
              <w:t>…………………………………………………………………...</w:t>
            </w:r>
          </w:p>
          <w:p w:rsidR="00FB1E57" w:rsidRPr="005531A4" w:rsidRDefault="00FB1E57" w:rsidP="002B4EA4">
            <w:pPr>
              <w:spacing w:line="320" w:lineRule="exact"/>
              <w:ind w:firstLine="280"/>
              <w:jc w:val="both"/>
              <w:rPr>
                <w:rFonts w:ascii="Arial" w:hAnsi="Arial" w:cs="Arial"/>
                <w:bCs/>
                <w:iCs/>
                <w:sz w:val="20"/>
                <w:szCs w:val="20"/>
              </w:rPr>
            </w:pPr>
            <w:r w:rsidRPr="005531A4">
              <w:rPr>
                <w:rFonts w:ascii="Arial" w:hAnsi="Arial" w:cs="Arial"/>
                <w:bCs/>
                <w:sz w:val="20"/>
                <w:szCs w:val="20"/>
              </w:rPr>
              <w:t xml:space="preserve">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 xml:space="preserve">: </w:t>
            </w:r>
            <w:r w:rsidRPr="005531A4">
              <w:rPr>
                <w:rFonts w:ascii="Arial" w:hAnsi="Arial" w:cs="Arial"/>
                <w:bCs/>
                <w:iCs/>
                <w:sz w:val="20"/>
                <w:szCs w:val="20"/>
              </w:rPr>
              <w:t>………………………………………………...</w:t>
            </w:r>
          </w:p>
          <w:p w:rsidR="00FB1E57" w:rsidRPr="005531A4" w:rsidRDefault="00FB1E57" w:rsidP="002B4EA4">
            <w:pPr>
              <w:spacing w:line="320" w:lineRule="exact"/>
              <w:jc w:val="both"/>
              <w:rPr>
                <w:rFonts w:ascii="Arial" w:eastAsia="Calibri" w:hAnsi="Arial" w:cs="Arial"/>
                <w:bCs/>
                <w:sz w:val="20"/>
                <w:szCs w:val="20"/>
              </w:rPr>
            </w:pPr>
            <w:r w:rsidRPr="005531A4">
              <w:rPr>
                <w:rFonts w:ascii="Arial" w:hAnsi="Arial" w:cs="Arial"/>
                <w:bCs/>
                <w:iCs/>
                <w:sz w:val="20"/>
                <w:szCs w:val="20"/>
              </w:rPr>
              <w:t>………………………………………………………………………………...</w:t>
            </w:r>
          </w:p>
        </w:tc>
      </w:tr>
      <w:tr w:rsidR="00FB1E57" w:rsidRPr="005531A4" w:rsidTr="002B4EA4">
        <w:tc>
          <w:tcPr>
            <w:tcW w:w="10095" w:type="dxa"/>
            <w:gridSpan w:val="9"/>
            <w:tcBorders>
              <w:top w:val="sing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đề</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nghị</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được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lại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p>
          <w:p w:rsidR="00FB1E57" w:rsidRPr="005531A4" w:rsidRDefault="00FB1E57" w:rsidP="002B4EA4">
            <w:pPr>
              <w:spacing w:line="320" w:lineRule="exact"/>
              <w:ind w:firstLine="280"/>
              <w:jc w:val="both"/>
              <w:rPr>
                <w:rFonts w:ascii="Arial" w:hAnsi="Arial" w:cs="Arial"/>
                <w:bCs/>
                <w:sz w:val="20"/>
                <w:szCs w:val="20"/>
                <w:lang w:val="vi-VN"/>
              </w:rPr>
            </w:pP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FB1E57" w:rsidRPr="005531A4" w:rsidRDefault="00FB1E57" w:rsidP="002B4EA4">
            <w:pPr>
              <w:spacing w:line="320" w:lineRule="exact"/>
              <w:ind w:firstLine="280"/>
              <w:jc w:val="both"/>
              <w:rPr>
                <w:rFonts w:ascii="Arial" w:hAnsi="Arial" w:cs="Arial"/>
                <w:bCs/>
                <w:sz w:val="20"/>
                <w:szCs w:val="20"/>
              </w:rPr>
            </w:pPr>
            <w:r w:rsidRPr="005531A4">
              <w:rPr>
                <w:rFonts w:ascii="Arial" w:hAnsi="Arial" w:cs="Arial"/>
                <w:bCs/>
                <w:sz w:val="20"/>
                <w:szCs w:val="20"/>
              </w:rPr>
              <w:t xml:space="preserve"> 2.2.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FB1E57" w:rsidRPr="005531A4" w:rsidRDefault="00FB1E57" w:rsidP="002B4EA4">
            <w:pPr>
              <w:spacing w:line="320" w:lineRule="exact"/>
              <w:ind w:firstLine="280"/>
              <w:jc w:val="both"/>
              <w:rPr>
                <w:rFonts w:ascii="Arial" w:eastAsia="Calibri" w:hAnsi="Arial" w:cs="Arial"/>
                <w:b/>
                <w:bCs/>
                <w:sz w:val="20"/>
                <w:szCs w:val="20"/>
              </w:rPr>
            </w:pPr>
            <w:r w:rsidRPr="005531A4">
              <w:rPr>
                <w:rFonts w:ascii="Arial" w:hAnsi="Arial" w:cs="Arial"/>
                <w:bCs/>
                <w:sz w:val="20"/>
                <w:szCs w:val="20"/>
              </w:rPr>
              <w:t xml:space="preserve">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w:t>
            </w:r>
          </w:p>
        </w:tc>
      </w:tr>
      <w:tr w:rsidR="00FB1E57"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sz w:val="20"/>
                <w:szCs w:val="20"/>
              </w:rPr>
            </w:pPr>
            <w:r w:rsidRPr="005531A4">
              <w:rPr>
                <w:rFonts w:ascii="Arial" w:hAnsi="Arial" w:cs="Arial"/>
                <w:b/>
                <w:bCs/>
                <w:iCs/>
                <w:sz w:val="20"/>
                <w:szCs w:val="20"/>
              </w:rPr>
              <w:t>3.</w:t>
            </w:r>
            <w:r w:rsidRPr="005531A4">
              <w:rPr>
                <w:rFonts w:ascii="Arial" w:hAnsi="Arial" w:cs="Arial"/>
                <w:b/>
                <w:bCs/>
                <w:i/>
                <w:iCs/>
                <w:sz w:val="20"/>
                <w:szCs w:val="20"/>
              </w:rPr>
              <w:t xml:space="preserve"> </w:t>
            </w:r>
            <w:proofErr w:type="spellStart"/>
            <w:r w:rsidRPr="005531A4">
              <w:rPr>
                <w:rFonts w:ascii="Arial" w:hAnsi="Arial" w:cs="Arial"/>
                <w:b/>
                <w:bCs/>
                <w:sz w:val="20"/>
                <w:szCs w:val="20"/>
              </w:rPr>
              <w:t>Lý</w:t>
            </w:r>
            <w:proofErr w:type="spellEnd"/>
            <w:r w:rsidRPr="005531A4">
              <w:rPr>
                <w:rFonts w:ascii="Arial" w:hAnsi="Arial" w:cs="Arial"/>
                <w:b/>
                <w:bCs/>
                <w:sz w:val="20"/>
                <w:szCs w:val="20"/>
              </w:rPr>
              <w:t xml:space="preserve"> do </w:t>
            </w:r>
            <w:proofErr w:type="spellStart"/>
            <w:r w:rsidRPr="005531A4">
              <w:rPr>
                <w:rFonts w:ascii="Arial" w:hAnsi="Arial" w:cs="Arial"/>
                <w:b/>
                <w:bCs/>
                <w:sz w:val="20"/>
                <w:szCs w:val="20"/>
              </w:rPr>
              <w:t>đề</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nghị</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lại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r w:rsidRPr="005531A4">
              <w:rPr>
                <w:rFonts w:ascii="Arial" w:hAnsi="Arial" w:cs="Arial"/>
                <w:bCs/>
                <w:iCs/>
                <w:sz w:val="20"/>
                <w:szCs w:val="20"/>
              </w:rPr>
              <w:t>..........................................</w:t>
            </w:r>
            <w:r w:rsidRPr="005531A4">
              <w:rPr>
                <w:rFonts w:ascii="Arial" w:hAnsi="Arial" w:cs="Arial"/>
                <w:bCs/>
                <w:sz w:val="20"/>
                <w:szCs w:val="20"/>
              </w:rPr>
              <w:t xml:space="preserve"> </w:t>
            </w:r>
          </w:p>
          <w:p w:rsidR="00FB1E57" w:rsidRPr="005531A4" w:rsidRDefault="00FB1E57" w:rsidP="002B4EA4">
            <w:pPr>
              <w:spacing w:line="320" w:lineRule="exact"/>
              <w:jc w:val="both"/>
              <w:rPr>
                <w:rFonts w:ascii="Arial" w:eastAsia="Calibri" w:hAnsi="Arial" w:cs="Arial"/>
                <w:b/>
                <w:bCs/>
                <w:sz w:val="20"/>
                <w:szCs w:val="20"/>
              </w:rPr>
            </w:pPr>
            <w:r w:rsidRPr="005531A4">
              <w:rPr>
                <w:rFonts w:ascii="Arial" w:hAnsi="Arial" w:cs="Arial"/>
                <w:bCs/>
                <w:iCs/>
                <w:sz w:val="20"/>
                <w:szCs w:val="20"/>
              </w:rPr>
              <w:t>…………………………………………….……………………………………………………………...</w:t>
            </w:r>
          </w:p>
        </w:tc>
      </w:tr>
      <w:tr w:rsidR="00FB1E57" w:rsidRPr="005531A4" w:rsidTr="002B4EA4">
        <w:trPr>
          <w:trHeight w:val="367"/>
        </w:trPr>
        <w:tc>
          <w:tcPr>
            <w:tcW w:w="10095" w:type="dxa"/>
            <w:gridSpan w:val="9"/>
            <w:tcBorders>
              <w:top w:val="sing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i/>
                <w:sz w:val="20"/>
                <w:szCs w:val="20"/>
              </w:rPr>
            </w:pPr>
            <w:r w:rsidRPr="005531A4">
              <w:rPr>
                <w:rFonts w:ascii="Arial" w:hAnsi="Arial" w:cs="Arial"/>
                <w:b/>
                <w:bCs/>
                <w:sz w:val="20"/>
                <w:szCs w:val="20"/>
              </w:rPr>
              <w:t xml:space="preserve">4. </w:t>
            </w:r>
            <w:proofErr w:type="spellStart"/>
            <w:r w:rsidRPr="005531A4">
              <w:rPr>
                <w:rFonts w:ascii="Arial" w:hAnsi="Arial" w:cs="Arial"/>
                <w:b/>
                <w:bCs/>
                <w:sz w:val="20"/>
                <w:szCs w:val="20"/>
              </w:rPr>
              <w:t>Thông</w:t>
            </w:r>
            <w:proofErr w:type="spellEnd"/>
            <w:r w:rsidRPr="005531A4">
              <w:rPr>
                <w:rFonts w:ascii="Arial" w:hAnsi="Arial" w:cs="Arial"/>
                <w:b/>
                <w:bCs/>
                <w:sz w:val="20"/>
                <w:szCs w:val="20"/>
              </w:rPr>
              <w:t xml:space="preserve"> tin </w:t>
            </w:r>
            <w:proofErr w:type="spellStart"/>
            <w:r w:rsidRPr="005531A4">
              <w:rPr>
                <w:rFonts w:ascii="Arial" w:hAnsi="Arial" w:cs="Arial"/>
                <w:b/>
                <w:bCs/>
                <w:sz w:val="20"/>
                <w:szCs w:val="20"/>
              </w:rPr>
              <w:t>thửa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do </w:t>
            </w:r>
            <w:proofErr w:type="spellStart"/>
            <w:r w:rsidRPr="005531A4">
              <w:rPr>
                <w:rFonts w:ascii="Arial" w:hAnsi="Arial" w:cs="Arial"/>
                <w:b/>
                <w:bCs/>
                <w:sz w:val="20"/>
                <w:szCs w:val="20"/>
              </w:rPr>
              <w:t>đo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đạc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lại</w:t>
            </w:r>
            <w:proofErr w:type="spellEnd"/>
            <w:r w:rsidRPr="005531A4">
              <w:rPr>
                <w:rFonts w:ascii="Arial" w:hAnsi="Arial" w:cs="Arial"/>
                <w:b/>
                <w:bCs/>
                <w:sz w:val="20"/>
                <w:szCs w:val="20"/>
              </w:rPr>
              <w:t xml:space="preserve"> </w:t>
            </w:r>
            <w:r w:rsidRPr="005531A4">
              <w:rPr>
                <w:rFonts w:ascii="Arial" w:hAnsi="Arial" w:cs="Arial"/>
                <w:bCs/>
                <w:i/>
                <w:sz w:val="20"/>
                <w:szCs w:val="20"/>
              </w:rPr>
              <w:t>(</w:t>
            </w:r>
            <w:proofErr w:type="spellStart"/>
            <w:r w:rsidRPr="005531A4">
              <w:rPr>
                <w:rFonts w:ascii="Arial" w:hAnsi="Arial" w:cs="Arial"/>
                <w:bCs/>
                <w:i/>
                <w:sz w:val="20"/>
                <w:szCs w:val="20"/>
              </w:rPr>
              <w:t>kê</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khai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theo</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bản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đồ</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địa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chính</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mới</w:t>
            </w:r>
            <w:proofErr w:type="spellEnd"/>
            <w:r w:rsidRPr="005531A4">
              <w:rPr>
                <w:rFonts w:ascii="Arial" w:hAnsi="Arial" w:cs="Arial"/>
                <w:bCs/>
                <w:i/>
                <w:sz w:val="20"/>
                <w:szCs w:val="20"/>
              </w:rPr>
              <w:t>)</w:t>
            </w:r>
          </w:p>
        </w:tc>
      </w:tr>
      <w:tr w:rsidR="00FB1E57" w:rsidRPr="005531A4" w:rsidTr="002B4EA4">
        <w:trPr>
          <w:cantSplit/>
          <w:trHeight w:val="20"/>
        </w:trPr>
        <w:tc>
          <w:tcPr>
            <w:tcW w:w="1948" w:type="dxa"/>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bản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đồ</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p>
        </w:tc>
        <w:tc>
          <w:tcPr>
            <w:tcW w:w="1562" w:type="dxa"/>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Thửa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p>
        </w:tc>
        <w:tc>
          <w:tcPr>
            <w:tcW w:w="1858" w:type="dxa"/>
            <w:gridSpan w:val="3"/>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Diện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tích</w:t>
            </w:r>
            <w:proofErr w:type="spellEnd"/>
            <w:r w:rsidRPr="005531A4">
              <w:rPr>
                <w:rFonts w:ascii="Arial" w:hAnsi="Arial" w:cs="Arial"/>
                <w:bCs/>
                <w:sz w:val="20"/>
                <w:szCs w:val="20"/>
              </w:rPr>
              <w:t xml:space="preserve"> (m</w:t>
            </w:r>
            <w:r w:rsidRPr="005531A4">
              <w:rPr>
                <w:rFonts w:ascii="Arial" w:hAnsi="Arial" w:cs="Arial"/>
                <w:bCs/>
                <w:sz w:val="20"/>
                <w:szCs w:val="20"/>
                <w:vertAlign w:val="superscript"/>
              </w:rPr>
              <w:t>2</w:t>
            </w:r>
            <w:r w:rsidRPr="005531A4">
              <w:rPr>
                <w:rFonts w:ascii="Arial" w:hAnsi="Arial" w:cs="Arial"/>
                <w:bCs/>
                <w:sz w:val="20"/>
                <w:szCs w:val="20"/>
              </w:rPr>
              <w:t>)</w:t>
            </w:r>
          </w:p>
        </w:tc>
        <w:tc>
          <w:tcPr>
            <w:tcW w:w="4727" w:type="dxa"/>
            <w:gridSpan w:val="4"/>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jc w:val="center"/>
              <w:rPr>
                <w:rFonts w:ascii="Arial" w:eastAsia="Calibri" w:hAnsi="Arial" w:cs="Arial"/>
                <w:bCs/>
                <w:spacing w:val="-4"/>
                <w:sz w:val="20"/>
                <w:szCs w:val="20"/>
              </w:rPr>
            </w:pPr>
            <w:proofErr w:type="spellStart"/>
            <w:r w:rsidRPr="005531A4">
              <w:rPr>
                <w:rFonts w:ascii="Arial" w:hAnsi="Arial" w:cs="Arial"/>
                <w:bCs/>
                <w:spacing w:val="-4"/>
                <w:sz w:val="20"/>
                <w:szCs w:val="20"/>
              </w:rPr>
              <w:t>Nội</w:t>
            </w:r>
            <w:proofErr w:type="spellEnd"/>
            <w:r w:rsidRPr="005531A4">
              <w:rPr>
                <w:rFonts w:ascii="Arial" w:hAnsi="Arial" w:cs="Arial"/>
                <w:bCs/>
                <w:spacing w:val="-4"/>
                <w:sz w:val="20"/>
                <w:szCs w:val="20"/>
              </w:rPr>
              <w:t xml:space="preserve"> dung </w:t>
            </w:r>
            <w:proofErr w:type="spellStart"/>
            <w:r w:rsidRPr="005531A4">
              <w:rPr>
                <w:rFonts w:ascii="Arial" w:hAnsi="Arial" w:cs="Arial"/>
                <w:bCs/>
                <w:spacing w:val="-4"/>
                <w:sz w:val="20"/>
                <w:szCs w:val="20"/>
              </w:rPr>
              <w:t>thay</w:t>
            </w:r>
            <w:proofErr w:type="spellEnd"/>
            <w:r w:rsidRPr="005531A4">
              <w:rPr>
                <w:rFonts w:ascii="Arial" w:hAnsi="Arial" w:cs="Arial"/>
                <w:bCs/>
                <w:spacing w:val="-4"/>
                <w:sz w:val="20"/>
                <w:szCs w:val="20"/>
              </w:rPr>
              <w:t xml:space="preserve"> </w:t>
            </w:r>
            <w:proofErr w:type="spellStart"/>
            <w:r w:rsidRPr="005531A4">
              <w:rPr>
                <w:rFonts w:ascii="Arial" w:hAnsi="Arial" w:cs="Arial"/>
                <w:bCs/>
                <w:spacing w:val="-4"/>
                <w:sz w:val="20"/>
                <w:szCs w:val="20"/>
              </w:rPr>
              <w:t>đổi</w:t>
            </w:r>
            <w:proofErr w:type="spellEnd"/>
            <w:r w:rsidRPr="005531A4">
              <w:rPr>
                <w:rFonts w:ascii="Arial" w:hAnsi="Arial" w:cs="Arial"/>
                <w:bCs/>
                <w:spacing w:val="-4"/>
                <w:sz w:val="20"/>
                <w:szCs w:val="20"/>
              </w:rPr>
              <w:t xml:space="preserve"> </w:t>
            </w:r>
            <w:proofErr w:type="spellStart"/>
            <w:r w:rsidRPr="005531A4">
              <w:rPr>
                <w:rFonts w:ascii="Arial" w:hAnsi="Arial" w:cs="Arial"/>
                <w:bCs/>
                <w:spacing w:val="-4"/>
                <w:sz w:val="20"/>
                <w:szCs w:val="20"/>
              </w:rPr>
              <w:t>khác</w:t>
            </w:r>
            <w:proofErr w:type="spellEnd"/>
          </w:p>
        </w:tc>
      </w:tr>
      <w:tr w:rsidR="00FB1E57"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sz w:val="20"/>
                <w:szCs w:val="20"/>
              </w:rPr>
            </w:pPr>
          </w:p>
        </w:tc>
      </w:tr>
      <w:tr w:rsidR="00FB1E57"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sz w:val="20"/>
                <w:szCs w:val="20"/>
              </w:rPr>
            </w:pPr>
          </w:p>
        </w:tc>
      </w:tr>
      <w:tr w:rsidR="00FB1E57"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sz w:val="20"/>
                <w:szCs w:val="20"/>
              </w:rPr>
            </w:pPr>
          </w:p>
        </w:tc>
      </w:tr>
      <w:tr w:rsidR="00FB1E57" w:rsidRPr="005531A4" w:rsidTr="002B4EA4">
        <w:trPr>
          <w:cantSplit/>
        </w:trPr>
        <w:tc>
          <w:tcPr>
            <w:tcW w:w="1948" w:type="dxa"/>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562" w:type="dxa"/>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1858" w:type="dxa"/>
            <w:gridSpan w:val="3"/>
            <w:tcBorders>
              <w:top w:val="single" w:sz="4" w:space="0" w:color="auto"/>
              <w:left w:val="single" w:sz="4" w:space="0" w:color="auto"/>
              <w:bottom w:val="single" w:sz="4" w:space="0" w:color="auto"/>
              <w:right w:val="single" w:sz="4" w:space="0" w:color="auto"/>
            </w:tcBorders>
          </w:tcPr>
          <w:p w:rsidR="00FB1E57" w:rsidRPr="005531A4" w:rsidRDefault="00FB1E57" w:rsidP="002B4EA4">
            <w:pPr>
              <w:spacing w:line="320" w:lineRule="exact"/>
              <w:jc w:val="both"/>
              <w:rPr>
                <w:rFonts w:ascii="Arial" w:eastAsia="Calibri" w:hAnsi="Arial" w:cs="Arial"/>
                <w:bCs/>
                <w:sz w:val="20"/>
                <w:szCs w:val="20"/>
              </w:rPr>
            </w:pPr>
          </w:p>
        </w:tc>
        <w:tc>
          <w:tcPr>
            <w:tcW w:w="4727" w:type="dxa"/>
            <w:gridSpan w:val="4"/>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sz w:val="20"/>
                <w:szCs w:val="20"/>
              </w:rPr>
            </w:pPr>
          </w:p>
        </w:tc>
      </w:tr>
      <w:tr w:rsidR="00FB1E57" w:rsidRPr="005531A4" w:rsidTr="002B4EA4">
        <w:trPr>
          <w:trHeight w:val="367"/>
        </w:trPr>
        <w:tc>
          <w:tcPr>
            <w:tcW w:w="5211" w:type="dxa"/>
            <w:gridSpan w:val="3"/>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ind w:firstLine="280"/>
              <w:rPr>
                <w:rFonts w:ascii="Arial" w:hAnsi="Arial" w:cs="Arial"/>
                <w:bCs/>
                <w:sz w:val="20"/>
                <w:szCs w:val="20"/>
              </w:rPr>
            </w:pPr>
            <w:r w:rsidRPr="005531A4">
              <w:rPr>
                <w:rFonts w:ascii="Arial" w:hAnsi="Arial" w:cs="Arial"/>
                <w:bCs/>
                <w:sz w:val="20"/>
                <w:szCs w:val="20"/>
              </w:rPr>
              <w:t xml:space="preserve">4.1.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thửa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theo</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Thửa</w:t>
            </w:r>
            <w:proofErr w:type="spellEnd"/>
            <w:r w:rsidRPr="005531A4">
              <w:rPr>
                <w:rFonts w:ascii="Arial" w:hAnsi="Arial" w:cs="Arial"/>
                <w:bCs/>
                <w:sz w:val="20"/>
              </w:rPr>
              <w:t xml:space="preserve"> </w:t>
            </w:r>
            <w:proofErr w:type="spellStart"/>
            <w:r w:rsidRPr="005531A4">
              <w:rPr>
                <w:rFonts w:ascii="Arial" w:hAnsi="Arial" w:cs="Arial"/>
                <w:bCs/>
                <w:sz w:val="20"/>
              </w:rPr>
              <w:t>đất</w:t>
            </w:r>
            <w:proofErr w:type="spellEnd"/>
            <w:r w:rsidRPr="005531A4">
              <w:rPr>
                <w:rFonts w:ascii="Arial" w:hAnsi="Arial" w:cs="Arial"/>
                <w:bCs/>
                <w:sz w:val="20"/>
              </w:rPr>
              <w:t xml:space="preserve"> </w:t>
            </w:r>
            <w:proofErr w:type="spellStart"/>
            <w:r w:rsidRPr="005531A4">
              <w:rPr>
                <w:rFonts w:ascii="Arial" w:hAnsi="Arial" w:cs="Arial"/>
                <w:bCs/>
                <w:sz w:val="20"/>
              </w:rPr>
              <w:t>số</w:t>
            </w:r>
            <w:proofErr w:type="spellEnd"/>
            <w:r w:rsidRPr="005531A4">
              <w:rPr>
                <w:rFonts w:ascii="Arial" w:hAnsi="Arial" w:cs="Arial"/>
                <w:bCs/>
                <w:sz w:val="20"/>
              </w:rPr>
              <w:t xml:space="preserve">: …………………..……; </w:t>
            </w:r>
          </w:p>
          <w:p w:rsidR="00FB1E57" w:rsidRPr="005531A4" w:rsidRDefault="00FB1E57" w:rsidP="002B4EA4">
            <w:pPr>
              <w:pStyle w:val="BodyText"/>
              <w:spacing w:line="320" w:lineRule="exact"/>
              <w:ind w:right="92"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Tờ</w:t>
            </w:r>
            <w:proofErr w:type="spellEnd"/>
            <w:r w:rsidRPr="005531A4">
              <w:rPr>
                <w:rFonts w:ascii="Arial" w:hAnsi="Arial" w:cs="Arial"/>
                <w:bCs/>
                <w:sz w:val="20"/>
              </w:rPr>
              <w:t xml:space="preserve"> </w:t>
            </w:r>
            <w:proofErr w:type="spellStart"/>
            <w:r w:rsidRPr="005531A4">
              <w:rPr>
                <w:rFonts w:ascii="Arial" w:hAnsi="Arial" w:cs="Arial"/>
                <w:bCs/>
                <w:sz w:val="20"/>
              </w:rPr>
              <w:t>bản</w:t>
            </w:r>
            <w:proofErr w:type="spellEnd"/>
            <w:r w:rsidRPr="005531A4">
              <w:rPr>
                <w:rFonts w:ascii="Arial" w:hAnsi="Arial" w:cs="Arial"/>
                <w:bCs/>
                <w:sz w:val="20"/>
              </w:rPr>
              <w:t xml:space="preserve"> </w:t>
            </w:r>
            <w:proofErr w:type="spellStart"/>
            <w:r w:rsidRPr="005531A4">
              <w:rPr>
                <w:rFonts w:ascii="Arial" w:hAnsi="Arial" w:cs="Arial"/>
                <w:bCs/>
                <w:sz w:val="20"/>
              </w:rPr>
              <w:t>đồ</w:t>
            </w:r>
            <w:proofErr w:type="spellEnd"/>
            <w:r w:rsidRPr="005531A4">
              <w:rPr>
                <w:rFonts w:ascii="Arial" w:hAnsi="Arial" w:cs="Arial"/>
                <w:bCs/>
                <w:sz w:val="20"/>
              </w:rPr>
              <w:t xml:space="preserve"> </w:t>
            </w:r>
            <w:proofErr w:type="spellStart"/>
            <w:r w:rsidRPr="005531A4">
              <w:rPr>
                <w:rFonts w:ascii="Arial" w:hAnsi="Arial" w:cs="Arial"/>
                <w:bCs/>
                <w:sz w:val="20"/>
              </w:rPr>
              <w:t>số</w:t>
            </w:r>
            <w:proofErr w:type="spellEnd"/>
            <w:r w:rsidRPr="005531A4">
              <w:rPr>
                <w:rFonts w:ascii="Arial" w:hAnsi="Arial" w:cs="Arial"/>
                <w:bCs/>
                <w:sz w:val="20"/>
              </w:rPr>
              <w:t xml:space="preserve">: ……………….…; </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Diện</w:t>
            </w:r>
            <w:proofErr w:type="spellEnd"/>
            <w:r w:rsidRPr="005531A4">
              <w:rPr>
                <w:rFonts w:ascii="Arial" w:hAnsi="Arial" w:cs="Arial"/>
                <w:bCs/>
                <w:sz w:val="20"/>
              </w:rPr>
              <w:t xml:space="preserve"> </w:t>
            </w:r>
            <w:proofErr w:type="spellStart"/>
            <w:r w:rsidRPr="005531A4">
              <w:rPr>
                <w:rFonts w:ascii="Arial" w:hAnsi="Arial" w:cs="Arial"/>
                <w:bCs/>
                <w:sz w:val="20"/>
              </w:rPr>
              <w:t>tích</w:t>
            </w:r>
            <w:proofErr w:type="spellEnd"/>
            <w:r w:rsidRPr="005531A4">
              <w:rPr>
                <w:rFonts w:ascii="Arial" w:hAnsi="Arial" w:cs="Arial"/>
                <w:bCs/>
                <w:sz w:val="20"/>
              </w:rPr>
              <w:t>: ………..…................... m2</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 ………………….…….……………</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w:t>
            </w:r>
          </w:p>
        </w:tc>
        <w:tc>
          <w:tcPr>
            <w:tcW w:w="4884" w:type="dxa"/>
            <w:gridSpan w:val="6"/>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ind w:firstLine="280"/>
              <w:rPr>
                <w:rFonts w:ascii="Arial" w:hAnsi="Arial" w:cs="Arial"/>
                <w:bCs/>
                <w:sz w:val="20"/>
                <w:szCs w:val="20"/>
              </w:rPr>
            </w:pPr>
            <w:r w:rsidRPr="005531A4">
              <w:rPr>
                <w:rFonts w:ascii="Arial" w:hAnsi="Arial" w:cs="Arial"/>
                <w:bCs/>
                <w:sz w:val="20"/>
                <w:szCs w:val="20"/>
              </w:rPr>
              <w:t xml:space="preserve">4.2.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thửa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mới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FB1E57" w:rsidRPr="005531A4" w:rsidRDefault="00FB1E57" w:rsidP="002B4EA4">
            <w:pPr>
              <w:pStyle w:val="BodyText"/>
              <w:spacing w:line="320" w:lineRule="exact"/>
              <w:ind w:right="214"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Thửa</w:t>
            </w:r>
            <w:proofErr w:type="spellEnd"/>
            <w:r w:rsidRPr="005531A4">
              <w:rPr>
                <w:rFonts w:ascii="Arial" w:hAnsi="Arial" w:cs="Arial"/>
                <w:bCs/>
                <w:sz w:val="20"/>
              </w:rPr>
              <w:t xml:space="preserve"> </w:t>
            </w:r>
            <w:proofErr w:type="spellStart"/>
            <w:r w:rsidRPr="005531A4">
              <w:rPr>
                <w:rFonts w:ascii="Arial" w:hAnsi="Arial" w:cs="Arial"/>
                <w:bCs/>
                <w:sz w:val="20"/>
              </w:rPr>
              <w:t>đất</w:t>
            </w:r>
            <w:proofErr w:type="spellEnd"/>
            <w:r w:rsidRPr="005531A4">
              <w:rPr>
                <w:rFonts w:ascii="Arial" w:hAnsi="Arial" w:cs="Arial"/>
                <w:bCs/>
                <w:sz w:val="20"/>
              </w:rPr>
              <w:t xml:space="preserve"> </w:t>
            </w:r>
            <w:proofErr w:type="spellStart"/>
            <w:r w:rsidRPr="005531A4">
              <w:rPr>
                <w:rFonts w:ascii="Arial" w:hAnsi="Arial" w:cs="Arial"/>
                <w:bCs/>
                <w:sz w:val="20"/>
              </w:rPr>
              <w:t>số</w:t>
            </w:r>
            <w:proofErr w:type="spellEnd"/>
            <w:r w:rsidRPr="005531A4">
              <w:rPr>
                <w:rFonts w:ascii="Arial" w:hAnsi="Arial" w:cs="Arial"/>
                <w:bCs/>
                <w:sz w:val="20"/>
              </w:rPr>
              <w:t xml:space="preserve">: ………..…….….; </w:t>
            </w:r>
          </w:p>
          <w:p w:rsidR="00FB1E57" w:rsidRPr="005531A4" w:rsidRDefault="00FB1E57" w:rsidP="002B4EA4">
            <w:pPr>
              <w:pStyle w:val="BodyText"/>
              <w:spacing w:line="320" w:lineRule="exact"/>
              <w:ind w:right="214"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Tờ</w:t>
            </w:r>
            <w:proofErr w:type="spellEnd"/>
            <w:r w:rsidRPr="005531A4">
              <w:rPr>
                <w:rFonts w:ascii="Arial" w:hAnsi="Arial" w:cs="Arial"/>
                <w:bCs/>
                <w:sz w:val="20"/>
              </w:rPr>
              <w:t xml:space="preserve"> </w:t>
            </w:r>
            <w:proofErr w:type="spellStart"/>
            <w:r w:rsidRPr="005531A4">
              <w:rPr>
                <w:rFonts w:ascii="Arial" w:hAnsi="Arial" w:cs="Arial"/>
                <w:bCs/>
                <w:sz w:val="20"/>
              </w:rPr>
              <w:t>bản</w:t>
            </w:r>
            <w:proofErr w:type="spellEnd"/>
            <w:r w:rsidRPr="005531A4">
              <w:rPr>
                <w:rFonts w:ascii="Arial" w:hAnsi="Arial" w:cs="Arial"/>
                <w:bCs/>
                <w:sz w:val="20"/>
              </w:rPr>
              <w:t xml:space="preserve"> </w:t>
            </w:r>
            <w:proofErr w:type="spellStart"/>
            <w:r w:rsidRPr="005531A4">
              <w:rPr>
                <w:rFonts w:ascii="Arial" w:hAnsi="Arial" w:cs="Arial"/>
                <w:bCs/>
                <w:sz w:val="20"/>
              </w:rPr>
              <w:t>đồ</w:t>
            </w:r>
            <w:proofErr w:type="spellEnd"/>
            <w:r w:rsidRPr="005531A4">
              <w:rPr>
                <w:rFonts w:ascii="Arial" w:hAnsi="Arial" w:cs="Arial"/>
                <w:bCs/>
                <w:sz w:val="20"/>
              </w:rPr>
              <w:t xml:space="preserve"> </w:t>
            </w:r>
            <w:proofErr w:type="spellStart"/>
            <w:r w:rsidRPr="005531A4">
              <w:rPr>
                <w:rFonts w:ascii="Arial" w:hAnsi="Arial" w:cs="Arial"/>
                <w:bCs/>
                <w:sz w:val="20"/>
              </w:rPr>
              <w:t>số</w:t>
            </w:r>
            <w:proofErr w:type="spellEnd"/>
            <w:r w:rsidRPr="005531A4">
              <w:rPr>
                <w:rFonts w:ascii="Arial" w:hAnsi="Arial" w:cs="Arial"/>
                <w:bCs/>
                <w:sz w:val="20"/>
              </w:rPr>
              <w:t xml:space="preserve">: ………….……....; </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 </w:t>
            </w:r>
            <w:proofErr w:type="spellStart"/>
            <w:r w:rsidRPr="005531A4">
              <w:rPr>
                <w:rFonts w:ascii="Arial" w:hAnsi="Arial" w:cs="Arial"/>
                <w:bCs/>
                <w:sz w:val="20"/>
              </w:rPr>
              <w:t>Diệtích</w:t>
            </w:r>
            <w:proofErr w:type="spellEnd"/>
            <w:r w:rsidRPr="005531A4">
              <w:rPr>
                <w:rFonts w:ascii="Arial" w:hAnsi="Arial" w:cs="Arial"/>
                <w:bCs/>
                <w:sz w:val="20"/>
              </w:rPr>
              <w:t>: ……..……............. m2</w:t>
            </w:r>
          </w:p>
          <w:p w:rsidR="00FB1E57" w:rsidRPr="005531A4" w:rsidRDefault="00FB1E57" w:rsidP="002B4EA4">
            <w:pPr>
              <w:pStyle w:val="BodyText"/>
              <w:spacing w:line="320" w:lineRule="exact"/>
              <w:ind w:firstLine="280"/>
              <w:jc w:val="left"/>
              <w:rPr>
                <w:rFonts w:ascii="Arial" w:hAnsi="Arial" w:cs="Arial"/>
                <w:bCs/>
                <w:sz w:val="20"/>
              </w:rPr>
            </w:pPr>
            <w:r w:rsidRPr="005531A4">
              <w:rPr>
                <w:rFonts w:ascii="Arial" w:hAnsi="Arial" w:cs="Arial"/>
                <w:bCs/>
                <w:sz w:val="20"/>
              </w:rPr>
              <w:t xml:space="preserve">   - ………….…………………</w:t>
            </w:r>
          </w:p>
          <w:p w:rsidR="00FB1E57" w:rsidRPr="005531A4" w:rsidRDefault="00FB1E57" w:rsidP="002B4EA4">
            <w:pPr>
              <w:pStyle w:val="BodyText"/>
              <w:spacing w:line="320" w:lineRule="exact"/>
              <w:ind w:firstLine="280"/>
              <w:jc w:val="left"/>
              <w:rPr>
                <w:rFonts w:ascii="Arial" w:hAnsi="Arial" w:cs="Arial"/>
                <w:bCs/>
                <w:sz w:val="20"/>
              </w:rPr>
            </w:pPr>
          </w:p>
        </w:tc>
      </w:tr>
      <w:tr w:rsidR="00FB1E57" w:rsidRPr="005531A4" w:rsidTr="002B4EA4">
        <w:trPr>
          <w:trHeight w:val="385"/>
        </w:trPr>
        <w:tc>
          <w:tcPr>
            <w:tcW w:w="10095" w:type="dxa"/>
            <w:gridSpan w:val="9"/>
            <w:tcBorders>
              <w:top w:val="single" w:sz="4" w:space="0" w:color="auto"/>
              <w:left w:val="double" w:sz="4" w:space="0" w:color="auto"/>
              <w:bottom w:val="single" w:sz="4" w:space="0" w:color="auto"/>
              <w:right w:val="double" w:sz="4" w:space="0" w:color="auto"/>
            </w:tcBorders>
          </w:tcPr>
          <w:p w:rsidR="00FB1E57" w:rsidRPr="005531A4" w:rsidRDefault="00FB1E57" w:rsidP="002B4EA4">
            <w:pPr>
              <w:spacing w:line="320" w:lineRule="exact"/>
              <w:jc w:val="both"/>
              <w:rPr>
                <w:rFonts w:ascii="Arial" w:eastAsia="Calibri" w:hAnsi="Arial" w:cs="Arial"/>
                <w:bCs/>
                <w:i/>
                <w:spacing w:val="-10"/>
                <w:sz w:val="20"/>
                <w:szCs w:val="20"/>
              </w:rPr>
            </w:pPr>
            <w:r w:rsidRPr="005531A4">
              <w:rPr>
                <w:rFonts w:ascii="Arial" w:hAnsi="Arial" w:cs="Arial"/>
                <w:b/>
                <w:bCs/>
                <w:spacing w:val="-10"/>
                <w:sz w:val="20"/>
                <w:szCs w:val="20"/>
              </w:rPr>
              <w:t xml:space="preserve">5. </w:t>
            </w:r>
            <w:proofErr w:type="spellStart"/>
            <w:r w:rsidRPr="005531A4">
              <w:rPr>
                <w:rFonts w:ascii="Arial" w:hAnsi="Arial" w:cs="Arial"/>
                <w:b/>
                <w:bCs/>
                <w:spacing w:val="-10"/>
                <w:sz w:val="20"/>
                <w:szCs w:val="20"/>
              </w:rPr>
              <w:t>Thông</w:t>
            </w:r>
            <w:proofErr w:type="spellEnd"/>
            <w:r w:rsidRPr="005531A4">
              <w:rPr>
                <w:rFonts w:ascii="Arial" w:hAnsi="Arial" w:cs="Arial"/>
                <w:b/>
                <w:bCs/>
                <w:spacing w:val="-10"/>
                <w:sz w:val="20"/>
                <w:szCs w:val="20"/>
              </w:rPr>
              <w:t xml:space="preserve"> tin </w:t>
            </w:r>
            <w:proofErr w:type="spellStart"/>
            <w:r w:rsidRPr="005531A4">
              <w:rPr>
                <w:rFonts w:ascii="Arial" w:hAnsi="Arial" w:cs="Arial"/>
                <w:b/>
                <w:bCs/>
                <w:spacing w:val="-10"/>
                <w:sz w:val="20"/>
                <w:szCs w:val="20"/>
              </w:rPr>
              <w:t>tài</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sản</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gắn</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liền</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với</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đất</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đã</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cấp</w:t>
            </w:r>
            <w:proofErr w:type="spellEnd"/>
            <w:r w:rsidRPr="005531A4">
              <w:rPr>
                <w:rFonts w:ascii="Arial" w:hAnsi="Arial" w:cs="Arial"/>
                <w:b/>
                <w:bCs/>
                <w:spacing w:val="-10"/>
                <w:sz w:val="20"/>
                <w:szCs w:val="20"/>
              </w:rPr>
              <w:t xml:space="preserve"> GCN </w:t>
            </w:r>
            <w:proofErr w:type="spellStart"/>
            <w:r w:rsidRPr="005531A4">
              <w:rPr>
                <w:rFonts w:ascii="Arial" w:hAnsi="Arial" w:cs="Arial"/>
                <w:b/>
                <w:bCs/>
                <w:spacing w:val="-10"/>
                <w:sz w:val="20"/>
                <w:szCs w:val="20"/>
              </w:rPr>
              <w:t>có</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thay</w:t>
            </w:r>
            <w:proofErr w:type="spellEnd"/>
            <w:r w:rsidRPr="005531A4">
              <w:rPr>
                <w:rFonts w:ascii="Arial" w:hAnsi="Arial" w:cs="Arial"/>
                <w:b/>
                <w:bCs/>
                <w:spacing w:val="-10"/>
                <w:sz w:val="20"/>
                <w:szCs w:val="20"/>
              </w:rPr>
              <w:t xml:space="preserve"> </w:t>
            </w:r>
            <w:proofErr w:type="spellStart"/>
            <w:r w:rsidRPr="005531A4">
              <w:rPr>
                <w:rFonts w:ascii="Arial" w:hAnsi="Arial" w:cs="Arial"/>
                <w:b/>
                <w:bCs/>
                <w:spacing w:val="-10"/>
                <w:sz w:val="20"/>
                <w:szCs w:val="20"/>
              </w:rPr>
              <w:t>đổi</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kê</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khai</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theo</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thông</w:t>
            </w:r>
            <w:proofErr w:type="spellEnd"/>
            <w:r w:rsidRPr="005531A4">
              <w:rPr>
                <w:rFonts w:ascii="Arial" w:hAnsi="Arial" w:cs="Arial"/>
                <w:bCs/>
                <w:i/>
                <w:spacing w:val="-10"/>
                <w:sz w:val="20"/>
                <w:szCs w:val="20"/>
              </w:rPr>
              <w:t xml:space="preserve"> tin </w:t>
            </w:r>
            <w:proofErr w:type="spellStart"/>
            <w:r w:rsidRPr="005531A4">
              <w:rPr>
                <w:rFonts w:ascii="Arial" w:hAnsi="Arial" w:cs="Arial"/>
                <w:bCs/>
                <w:i/>
                <w:spacing w:val="-10"/>
                <w:sz w:val="20"/>
                <w:szCs w:val="20"/>
              </w:rPr>
              <w:t>đã</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thay</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đổi</w:t>
            </w:r>
            <w:proofErr w:type="spellEnd"/>
            <w:r w:rsidRPr="005531A4">
              <w:rPr>
                <w:rFonts w:ascii="Arial" w:hAnsi="Arial" w:cs="Arial"/>
                <w:bCs/>
                <w:i/>
                <w:spacing w:val="-10"/>
                <w:sz w:val="20"/>
                <w:szCs w:val="20"/>
              </w:rPr>
              <w:t xml:space="preserve"> - </w:t>
            </w:r>
            <w:proofErr w:type="spellStart"/>
            <w:r w:rsidRPr="005531A4">
              <w:rPr>
                <w:rFonts w:ascii="Arial" w:hAnsi="Arial" w:cs="Arial"/>
                <w:bCs/>
                <w:i/>
                <w:spacing w:val="-10"/>
                <w:sz w:val="20"/>
                <w:szCs w:val="20"/>
              </w:rPr>
              <w:t>nếu</w:t>
            </w:r>
            <w:proofErr w:type="spellEnd"/>
            <w:r w:rsidRPr="005531A4">
              <w:rPr>
                <w:rFonts w:ascii="Arial" w:hAnsi="Arial" w:cs="Arial"/>
                <w:bCs/>
                <w:i/>
                <w:spacing w:val="-10"/>
                <w:sz w:val="20"/>
                <w:szCs w:val="20"/>
              </w:rPr>
              <w:t xml:space="preserve"> </w:t>
            </w:r>
            <w:proofErr w:type="spellStart"/>
            <w:r w:rsidRPr="005531A4">
              <w:rPr>
                <w:rFonts w:ascii="Arial" w:hAnsi="Arial" w:cs="Arial"/>
                <w:bCs/>
                <w:i/>
                <w:spacing w:val="-10"/>
                <w:sz w:val="20"/>
                <w:szCs w:val="20"/>
              </w:rPr>
              <w:t>có</w:t>
            </w:r>
            <w:proofErr w:type="spellEnd"/>
            <w:r w:rsidRPr="005531A4">
              <w:rPr>
                <w:rFonts w:ascii="Arial" w:hAnsi="Arial" w:cs="Arial"/>
                <w:bCs/>
                <w:i/>
                <w:spacing w:val="-10"/>
                <w:sz w:val="20"/>
                <w:szCs w:val="20"/>
              </w:rPr>
              <w:t>)</w:t>
            </w:r>
          </w:p>
        </w:tc>
      </w:tr>
      <w:tr w:rsidR="00FB1E57" w:rsidRPr="005531A4" w:rsidTr="002B4EA4">
        <w:trPr>
          <w:cantSplit/>
          <w:trHeight w:val="20"/>
        </w:trPr>
        <w:tc>
          <w:tcPr>
            <w:tcW w:w="3510" w:type="dxa"/>
            <w:gridSpan w:val="2"/>
            <w:tcBorders>
              <w:top w:val="single" w:sz="4" w:space="0" w:color="auto"/>
              <w:left w:val="double" w:sz="4" w:space="0" w:color="auto"/>
              <w:bottom w:val="single" w:sz="4" w:space="0" w:color="auto"/>
              <w:right w:val="single" w:sz="4" w:space="0" w:color="auto"/>
            </w:tcBorders>
            <w:vAlign w:val="center"/>
          </w:tcPr>
          <w:p w:rsidR="00FB1E57" w:rsidRPr="005531A4" w:rsidRDefault="00FB1E57"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Loại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tài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sản</w:t>
            </w:r>
            <w:proofErr w:type="spellEnd"/>
          </w:p>
        </w:tc>
        <w:tc>
          <w:tcPr>
            <w:tcW w:w="6585" w:type="dxa"/>
            <w:gridSpan w:val="7"/>
            <w:tcBorders>
              <w:top w:val="single" w:sz="4" w:space="0" w:color="auto"/>
              <w:left w:val="single" w:sz="4" w:space="0" w:color="auto"/>
              <w:bottom w:val="single" w:sz="4" w:space="0" w:color="auto"/>
              <w:right w:val="double" w:sz="4" w:space="0" w:color="auto"/>
            </w:tcBorders>
            <w:vAlign w:val="center"/>
          </w:tcPr>
          <w:p w:rsidR="00FB1E57" w:rsidRPr="005531A4" w:rsidRDefault="00FB1E57"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Nội</w:t>
            </w:r>
            <w:proofErr w:type="spellEnd"/>
            <w:r w:rsidRPr="005531A4">
              <w:rPr>
                <w:rFonts w:ascii="Arial" w:hAnsi="Arial" w:cs="Arial"/>
                <w:bCs/>
                <w:sz w:val="20"/>
                <w:szCs w:val="20"/>
              </w:rPr>
              <w:t xml:space="preserve"> dung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p>
        </w:tc>
      </w:tr>
      <w:tr w:rsidR="00FB1E57"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FB1E57" w:rsidRPr="005531A4" w:rsidRDefault="00FB1E57"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FB1E57" w:rsidRPr="005531A4" w:rsidRDefault="00FB1E57" w:rsidP="002B4EA4">
            <w:pPr>
              <w:tabs>
                <w:tab w:val="right" w:leader="dot" w:pos="4678"/>
              </w:tabs>
              <w:spacing w:line="320" w:lineRule="exact"/>
              <w:jc w:val="both"/>
              <w:rPr>
                <w:rFonts w:ascii="Arial" w:eastAsia="Calibri" w:hAnsi="Arial" w:cs="Arial"/>
                <w:bCs/>
                <w:sz w:val="20"/>
                <w:szCs w:val="20"/>
              </w:rPr>
            </w:pPr>
          </w:p>
        </w:tc>
      </w:tr>
      <w:tr w:rsidR="00FB1E57" w:rsidRPr="005531A4" w:rsidTr="002B4EA4">
        <w:trPr>
          <w:cantSplit/>
        </w:trPr>
        <w:tc>
          <w:tcPr>
            <w:tcW w:w="3510" w:type="dxa"/>
            <w:gridSpan w:val="2"/>
            <w:tcBorders>
              <w:top w:val="single" w:sz="4" w:space="0" w:color="auto"/>
              <w:left w:val="double" w:sz="4" w:space="0" w:color="auto"/>
              <w:bottom w:val="single" w:sz="4" w:space="0" w:color="auto"/>
              <w:right w:val="single" w:sz="4" w:space="0" w:color="auto"/>
            </w:tcBorders>
          </w:tcPr>
          <w:p w:rsidR="00FB1E57" w:rsidRPr="005531A4" w:rsidRDefault="00FB1E57" w:rsidP="002B4EA4">
            <w:pPr>
              <w:tabs>
                <w:tab w:val="right" w:leader="dot" w:pos="4678"/>
              </w:tabs>
              <w:spacing w:line="320" w:lineRule="exact"/>
              <w:jc w:val="both"/>
              <w:rPr>
                <w:rFonts w:ascii="Arial" w:eastAsia="Calibri" w:hAnsi="Arial" w:cs="Arial"/>
                <w:bCs/>
                <w:sz w:val="20"/>
                <w:szCs w:val="20"/>
              </w:rPr>
            </w:pPr>
          </w:p>
        </w:tc>
        <w:tc>
          <w:tcPr>
            <w:tcW w:w="6585" w:type="dxa"/>
            <w:gridSpan w:val="7"/>
            <w:tcBorders>
              <w:top w:val="single" w:sz="4" w:space="0" w:color="auto"/>
              <w:left w:val="single" w:sz="4" w:space="0" w:color="auto"/>
              <w:bottom w:val="single" w:sz="4" w:space="0" w:color="auto"/>
              <w:right w:val="double" w:sz="4" w:space="0" w:color="auto"/>
            </w:tcBorders>
          </w:tcPr>
          <w:p w:rsidR="00FB1E57" w:rsidRPr="005531A4" w:rsidRDefault="00FB1E57" w:rsidP="002B4EA4">
            <w:pPr>
              <w:tabs>
                <w:tab w:val="right" w:leader="dot" w:pos="4678"/>
              </w:tabs>
              <w:spacing w:line="320" w:lineRule="exact"/>
              <w:jc w:val="both"/>
              <w:rPr>
                <w:rFonts w:ascii="Arial" w:eastAsia="Calibri" w:hAnsi="Arial" w:cs="Arial"/>
                <w:bCs/>
                <w:sz w:val="20"/>
                <w:szCs w:val="20"/>
              </w:rPr>
            </w:pPr>
          </w:p>
        </w:tc>
      </w:tr>
      <w:tr w:rsidR="00FB1E57" w:rsidRPr="005531A4" w:rsidTr="002B4EA4">
        <w:trPr>
          <w:trHeight w:val="450"/>
        </w:trPr>
        <w:tc>
          <w:tcPr>
            <w:tcW w:w="5353" w:type="dxa"/>
            <w:gridSpan w:val="4"/>
            <w:tcBorders>
              <w:top w:val="single" w:sz="4" w:space="0" w:color="auto"/>
              <w:left w:val="double" w:sz="4" w:space="0" w:color="auto"/>
              <w:bottom w:val="single" w:sz="4" w:space="0" w:color="auto"/>
              <w:right w:val="single" w:sz="4" w:space="0" w:color="auto"/>
            </w:tcBorders>
          </w:tcPr>
          <w:p w:rsidR="00FB1E57" w:rsidRPr="005531A4" w:rsidRDefault="00FB1E57" w:rsidP="002B4EA4">
            <w:pPr>
              <w:spacing w:line="320" w:lineRule="exact"/>
              <w:rPr>
                <w:rFonts w:ascii="Arial" w:eastAsia="Calibri" w:hAnsi="Arial" w:cs="Arial"/>
                <w:sz w:val="20"/>
                <w:szCs w:val="20"/>
              </w:rPr>
            </w:pPr>
            <w:r w:rsidRPr="005531A4">
              <w:rPr>
                <w:rFonts w:ascii="Arial" w:hAnsi="Arial" w:cs="Arial"/>
                <w:sz w:val="20"/>
                <w:szCs w:val="20"/>
              </w:rPr>
              <w:t xml:space="preserve">  5.1. </w:t>
            </w:r>
            <w:proofErr w:type="spellStart"/>
            <w:r w:rsidRPr="005531A4">
              <w:rPr>
                <w:rFonts w:ascii="Arial" w:hAnsi="Arial" w:cs="Arial"/>
                <w:sz w:val="20"/>
                <w:szCs w:val="20"/>
              </w:rPr>
              <w:t>Thông</w:t>
            </w:r>
            <w:proofErr w:type="spellEnd"/>
            <w:r w:rsidRPr="005531A4">
              <w:rPr>
                <w:rFonts w:ascii="Arial" w:hAnsi="Arial" w:cs="Arial"/>
                <w:sz w:val="20"/>
                <w:szCs w:val="20"/>
              </w:rPr>
              <w:t xml:space="preserve"> tin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GCN </w:t>
            </w:r>
            <w:proofErr w:type="spellStart"/>
            <w:r w:rsidRPr="005531A4">
              <w:rPr>
                <w:rFonts w:ascii="Arial" w:hAnsi="Arial" w:cs="Arial"/>
                <w:sz w:val="20"/>
                <w:szCs w:val="20"/>
              </w:rPr>
              <w:t>đã</w:t>
            </w:r>
            <w:proofErr w:type="spellEnd"/>
            <w:r w:rsidRPr="005531A4">
              <w:rPr>
                <w:rFonts w:ascii="Arial" w:hAnsi="Arial" w:cs="Arial"/>
                <w:sz w:val="20"/>
                <w:szCs w:val="20"/>
              </w:rPr>
              <w:t xml:space="preserve"> </w:t>
            </w:r>
            <w:proofErr w:type="spellStart"/>
            <w:r w:rsidRPr="005531A4">
              <w:rPr>
                <w:rFonts w:ascii="Arial" w:hAnsi="Arial" w:cs="Arial"/>
                <w:sz w:val="20"/>
                <w:szCs w:val="20"/>
              </w:rPr>
              <w:t>cấp</w:t>
            </w:r>
            <w:proofErr w:type="spellEnd"/>
            <w:r w:rsidRPr="005531A4">
              <w:rPr>
                <w:rFonts w:ascii="Arial" w:hAnsi="Arial" w:cs="Arial"/>
                <w:sz w:val="20"/>
                <w:szCs w:val="20"/>
              </w:rPr>
              <w:t>:</w:t>
            </w:r>
          </w:p>
          <w:p w:rsidR="00FB1E57" w:rsidRPr="005531A4" w:rsidRDefault="00FB1E57" w:rsidP="002B4EA4">
            <w:pPr>
              <w:pStyle w:val="BodyText"/>
              <w:spacing w:line="320" w:lineRule="exact"/>
              <w:ind w:right="214"/>
              <w:jc w:val="left"/>
              <w:rPr>
                <w:rFonts w:ascii="Arial" w:hAnsi="Arial" w:cs="Arial"/>
                <w:sz w:val="20"/>
              </w:rPr>
            </w:pPr>
            <w:r w:rsidRPr="005531A4">
              <w:rPr>
                <w:rFonts w:ascii="Arial" w:hAnsi="Arial" w:cs="Arial"/>
                <w:sz w:val="20"/>
              </w:rPr>
              <w:t xml:space="preserve">  - </w:t>
            </w:r>
            <w:proofErr w:type="spellStart"/>
            <w:r w:rsidRPr="005531A4">
              <w:rPr>
                <w:rFonts w:ascii="Arial" w:hAnsi="Arial" w:cs="Arial"/>
                <w:sz w:val="20"/>
              </w:rPr>
              <w:t>Loại</w:t>
            </w:r>
            <w:proofErr w:type="spellEnd"/>
            <w:r w:rsidRPr="005531A4">
              <w:rPr>
                <w:rFonts w:ascii="Arial" w:hAnsi="Arial" w:cs="Arial"/>
                <w:sz w:val="20"/>
              </w:rPr>
              <w:t xml:space="preserve"> </w:t>
            </w:r>
            <w:proofErr w:type="spellStart"/>
            <w:r w:rsidRPr="005531A4">
              <w:rPr>
                <w:rFonts w:ascii="Arial" w:hAnsi="Arial" w:cs="Arial"/>
                <w:sz w:val="20"/>
              </w:rPr>
              <w:t>tài</w:t>
            </w:r>
            <w:proofErr w:type="spellEnd"/>
            <w:r w:rsidRPr="005531A4">
              <w:rPr>
                <w:rFonts w:ascii="Arial" w:hAnsi="Arial" w:cs="Arial"/>
                <w:sz w:val="20"/>
              </w:rPr>
              <w:t xml:space="preserve"> </w:t>
            </w:r>
            <w:proofErr w:type="spellStart"/>
            <w:r w:rsidRPr="005531A4">
              <w:rPr>
                <w:rFonts w:ascii="Arial" w:hAnsi="Arial" w:cs="Arial"/>
                <w:sz w:val="20"/>
              </w:rPr>
              <w:t>sản</w:t>
            </w:r>
            <w:proofErr w:type="spellEnd"/>
            <w:r w:rsidRPr="005531A4">
              <w:rPr>
                <w:rFonts w:ascii="Arial" w:hAnsi="Arial" w:cs="Arial"/>
                <w:sz w:val="20"/>
              </w:rPr>
              <w:t>: ………………………;</w:t>
            </w:r>
          </w:p>
          <w:p w:rsidR="00FB1E57" w:rsidRPr="005531A4" w:rsidRDefault="00FB1E57" w:rsidP="002B4EA4">
            <w:pPr>
              <w:pStyle w:val="BodyText"/>
              <w:spacing w:line="320" w:lineRule="exact"/>
              <w:ind w:right="214"/>
              <w:jc w:val="left"/>
              <w:rPr>
                <w:rFonts w:ascii="Arial" w:hAnsi="Arial" w:cs="Arial"/>
                <w:sz w:val="20"/>
              </w:rPr>
            </w:pPr>
            <w:r w:rsidRPr="005531A4">
              <w:rPr>
                <w:rFonts w:ascii="Arial" w:hAnsi="Arial" w:cs="Arial"/>
                <w:sz w:val="20"/>
              </w:rPr>
              <w:t xml:space="preserve">  - </w:t>
            </w:r>
            <w:proofErr w:type="spellStart"/>
            <w:r w:rsidRPr="005531A4">
              <w:rPr>
                <w:rFonts w:ascii="Arial" w:hAnsi="Arial" w:cs="Arial"/>
                <w:sz w:val="20"/>
              </w:rPr>
              <w:t>Diện</w:t>
            </w:r>
            <w:proofErr w:type="spellEnd"/>
            <w:r w:rsidRPr="005531A4">
              <w:rPr>
                <w:rFonts w:ascii="Arial" w:hAnsi="Arial" w:cs="Arial"/>
                <w:sz w:val="20"/>
              </w:rPr>
              <w:t xml:space="preserve"> </w:t>
            </w:r>
            <w:proofErr w:type="spellStart"/>
            <w:r w:rsidRPr="005531A4">
              <w:rPr>
                <w:rFonts w:ascii="Arial" w:hAnsi="Arial" w:cs="Arial"/>
                <w:sz w:val="20"/>
              </w:rPr>
              <w:t>tích</w:t>
            </w:r>
            <w:proofErr w:type="spellEnd"/>
            <w:r w:rsidRPr="005531A4">
              <w:rPr>
                <w:rFonts w:ascii="Arial" w:hAnsi="Arial" w:cs="Arial"/>
                <w:sz w:val="20"/>
              </w:rPr>
              <w:t xml:space="preserve"> XD (</w:t>
            </w:r>
            <w:proofErr w:type="spellStart"/>
            <w:r w:rsidRPr="005531A4">
              <w:rPr>
                <w:rFonts w:ascii="Arial" w:hAnsi="Arial" w:cs="Arial"/>
                <w:sz w:val="20"/>
              </w:rPr>
              <w:t>chiếm</w:t>
            </w:r>
            <w:proofErr w:type="spellEnd"/>
            <w:r w:rsidRPr="005531A4">
              <w:rPr>
                <w:rFonts w:ascii="Arial" w:hAnsi="Arial" w:cs="Arial"/>
                <w:sz w:val="20"/>
              </w:rPr>
              <w:t xml:space="preserve"> </w:t>
            </w:r>
            <w:proofErr w:type="spellStart"/>
            <w:r w:rsidRPr="005531A4">
              <w:rPr>
                <w:rFonts w:ascii="Arial" w:hAnsi="Arial" w:cs="Arial"/>
                <w:sz w:val="20"/>
              </w:rPr>
              <w:t>đất</w:t>
            </w:r>
            <w:proofErr w:type="spellEnd"/>
            <w:r w:rsidRPr="005531A4">
              <w:rPr>
                <w:rFonts w:ascii="Arial" w:hAnsi="Arial" w:cs="Arial"/>
                <w:sz w:val="20"/>
              </w:rPr>
              <w:t>): ............... m</w:t>
            </w:r>
            <w:r w:rsidRPr="005531A4">
              <w:rPr>
                <w:rFonts w:ascii="Arial" w:hAnsi="Arial" w:cs="Arial"/>
                <w:sz w:val="20"/>
                <w:vertAlign w:val="superscript"/>
              </w:rPr>
              <w:t>2</w:t>
            </w:r>
            <w:r w:rsidRPr="005531A4">
              <w:rPr>
                <w:rFonts w:ascii="Arial" w:hAnsi="Arial" w:cs="Arial"/>
                <w:sz w:val="20"/>
              </w:rPr>
              <w:t>;</w:t>
            </w:r>
          </w:p>
          <w:p w:rsidR="00FB1E57" w:rsidRPr="005531A4" w:rsidRDefault="00FB1E57" w:rsidP="002B4EA4">
            <w:pPr>
              <w:tabs>
                <w:tab w:val="right" w:leader="dot" w:pos="4678"/>
              </w:tabs>
              <w:spacing w:line="320" w:lineRule="exact"/>
              <w:rPr>
                <w:rFonts w:ascii="Arial" w:eastAsia="Calibri" w:hAnsi="Arial" w:cs="Arial"/>
                <w:sz w:val="20"/>
                <w:szCs w:val="20"/>
              </w:rPr>
            </w:pPr>
            <w:r w:rsidRPr="005531A4">
              <w:rPr>
                <w:rFonts w:ascii="Arial" w:hAnsi="Arial" w:cs="Arial"/>
                <w:sz w:val="20"/>
                <w:szCs w:val="20"/>
              </w:rPr>
              <w:t xml:space="preserve">        </w:t>
            </w:r>
          </w:p>
        </w:tc>
        <w:tc>
          <w:tcPr>
            <w:tcW w:w="4742" w:type="dxa"/>
            <w:gridSpan w:val="5"/>
            <w:tcBorders>
              <w:top w:val="single" w:sz="4" w:space="0" w:color="auto"/>
              <w:left w:val="single" w:sz="4" w:space="0" w:color="auto"/>
              <w:bottom w:val="single" w:sz="4" w:space="0" w:color="auto"/>
              <w:right w:val="double" w:sz="4" w:space="0" w:color="auto"/>
            </w:tcBorders>
          </w:tcPr>
          <w:p w:rsidR="00FB1E57" w:rsidRPr="005531A4" w:rsidRDefault="00FB1E57" w:rsidP="002B4EA4">
            <w:pPr>
              <w:spacing w:line="320" w:lineRule="exact"/>
              <w:rPr>
                <w:rFonts w:ascii="Arial" w:eastAsia="Calibri" w:hAnsi="Arial" w:cs="Arial"/>
                <w:sz w:val="20"/>
                <w:szCs w:val="20"/>
              </w:rPr>
            </w:pPr>
            <w:r w:rsidRPr="005531A4">
              <w:rPr>
                <w:rFonts w:ascii="Arial" w:hAnsi="Arial" w:cs="Arial"/>
                <w:sz w:val="20"/>
                <w:szCs w:val="20"/>
              </w:rPr>
              <w:t xml:space="preserve">5.2. </w:t>
            </w:r>
            <w:proofErr w:type="spellStart"/>
            <w:r w:rsidRPr="005531A4">
              <w:rPr>
                <w:rFonts w:ascii="Arial" w:hAnsi="Arial" w:cs="Arial"/>
                <w:sz w:val="20"/>
                <w:szCs w:val="20"/>
              </w:rPr>
              <w:t>Thông</w:t>
            </w:r>
            <w:proofErr w:type="spellEnd"/>
            <w:r w:rsidRPr="005531A4">
              <w:rPr>
                <w:rFonts w:ascii="Arial" w:hAnsi="Arial" w:cs="Arial"/>
                <w:sz w:val="20"/>
                <w:szCs w:val="20"/>
              </w:rPr>
              <w:t xml:space="preserve"> tin </w:t>
            </w:r>
            <w:proofErr w:type="spellStart"/>
            <w:r w:rsidRPr="005531A4">
              <w:rPr>
                <w:rFonts w:ascii="Arial" w:hAnsi="Arial" w:cs="Arial"/>
                <w:sz w:val="20"/>
                <w:szCs w:val="20"/>
              </w:rPr>
              <w:t>có</w:t>
            </w:r>
            <w:proofErr w:type="spellEnd"/>
            <w:r w:rsidRPr="005531A4">
              <w:rPr>
                <w:rFonts w:ascii="Arial" w:hAnsi="Arial" w:cs="Arial"/>
                <w:sz w:val="20"/>
                <w:szCs w:val="20"/>
              </w:rPr>
              <w:t xml:space="preserve"> </w:t>
            </w:r>
            <w:proofErr w:type="spellStart"/>
            <w:r w:rsidRPr="005531A4">
              <w:rPr>
                <w:rFonts w:ascii="Arial" w:hAnsi="Arial" w:cs="Arial"/>
                <w:sz w:val="20"/>
                <w:szCs w:val="20"/>
              </w:rPr>
              <w:t>thay</w:t>
            </w:r>
            <w:proofErr w:type="spellEnd"/>
            <w:r w:rsidRPr="005531A4">
              <w:rPr>
                <w:rFonts w:ascii="Arial" w:hAnsi="Arial" w:cs="Arial"/>
                <w:sz w:val="20"/>
                <w:szCs w:val="20"/>
              </w:rPr>
              <w:t xml:space="preserve"> </w:t>
            </w:r>
            <w:proofErr w:type="spellStart"/>
            <w:r w:rsidRPr="005531A4">
              <w:rPr>
                <w:rFonts w:ascii="Arial" w:hAnsi="Arial" w:cs="Arial"/>
                <w:sz w:val="20"/>
                <w:szCs w:val="20"/>
              </w:rPr>
              <w:t>đổi</w:t>
            </w:r>
            <w:proofErr w:type="spellEnd"/>
            <w:r w:rsidRPr="005531A4">
              <w:rPr>
                <w:rFonts w:ascii="Arial" w:hAnsi="Arial" w:cs="Arial"/>
                <w:sz w:val="20"/>
                <w:szCs w:val="20"/>
              </w:rPr>
              <w:t>:</w:t>
            </w:r>
          </w:p>
          <w:p w:rsidR="00FB1E57" w:rsidRPr="005531A4" w:rsidRDefault="00FB1E57" w:rsidP="002B4EA4">
            <w:pPr>
              <w:pStyle w:val="BodyText"/>
              <w:spacing w:line="320" w:lineRule="exact"/>
              <w:ind w:right="214"/>
              <w:jc w:val="left"/>
              <w:rPr>
                <w:rFonts w:ascii="Arial" w:hAnsi="Arial" w:cs="Arial"/>
                <w:sz w:val="20"/>
              </w:rPr>
            </w:pPr>
            <w:r w:rsidRPr="005531A4">
              <w:rPr>
                <w:rFonts w:ascii="Arial" w:hAnsi="Arial" w:cs="Arial"/>
                <w:sz w:val="20"/>
              </w:rPr>
              <w:t xml:space="preserve"> - </w:t>
            </w:r>
            <w:proofErr w:type="spellStart"/>
            <w:r w:rsidRPr="005531A4">
              <w:rPr>
                <w:rFonts w:ascii="Arial" w:hAnsi="Arial" w:cs="Arial"/>
                <w:sz w:val="20"/>
              </w:rPr>
              <w:t>Loại</w:t>
            </w:r>
            <w:proofErr w:type="spellEnd"/>
            <w:r w:rsidRPr="005531A4">
              <w:rPr>
                <w:rFonts w:ascii="Arial" w:hAnsi="Arial" w:cs="Arial"/>
                <w:sz w:val="20"/>
              </w:rPr>
              <w:t xml:space="preserve"> </w:t>
            </w:r>
            <w:proofErr w:type="spellStart"/>
            <w:r w:rsidRPr="005531A4">
              <w:rPr>
                <w:rFonts w:ascii="Arial" w:hAnsi="Arial" w:cs="Arial"/>
                <w:sz w:val="20"/>
              </w:rPr>
              <w:t>tài</w:t>
            </w:r>
            <w:proofErr w:type="spellEnd"/>
            <w:r w:rsidRPr="005531A4">
              <w:rPr>
                <w:rFonts w:ascii="Arial" w:hAnsi="Arial" w:cs="Arial"/>
                <w:sz w:val="20"/>
              </w:rPr>
              <w:t xml:space="preserve"> </w:t>
            </w:r>
            <w:proofErr w:type="spellStart"/>
            <w:r w:rsidRPr="005531A4">
              <w:rPr>
                <w:rFonts w:ascii="Arial" w:hAnsi="Arial" w:cs="Arial"/>
                <w:sz w:val="20"/>
              </w:rPr>
              <w:t>sản</w:t>
            </w:r>
            <w:proofErr w:type="spellEnd"/>
            <w:r w:rsidRPr="005531A4">
              <w:rPr>
                <w:rFonts w:ascii="Arial" w:hAnsi="Arial" w:cs="Arial"/>
                <w:sz w:val="20"/>
              </w:rPr>
              <w:t>: ……………………;</w:t>
            </w:r>
          </w:p>
          <w:p w:rsidR="00FB1E57" w:rsidRPr="005531A4" w:rsidRDefault="00FB1E57" w:rsidP="002B4EA4">
            <w:pPr>
              <w:spacing w:line="320" w:lineRule="exact"/>
              <w:rPr>
                <w:rFonts w:ascii="Arial" w:hAnsi="Arial" w:cs="Arial"/>
                <w:sz w:val="20"/>
                <w:szCs w:val="20"/>
              </w:rPr>
            </w:pPr>
            <w:r w:rsidRPr="005531A4">
              <w:rPr>
                <w:rFonts w:ascii="Arial" w:hAnsi="Arial" w:cs="Arial"/>
                <w:sz w:val="20"/>
                <w:szCs w:val="20"/>
              </w:rPr>
              <w:t xml:space="preserve"> - </w:t>
            </w:r>
            <w:proofErr w:type="spellStart"/>
            <w:r w:rsidRPr="005531A4">
              <w:rPr>
                <w:rFonts w:ascii="Arial" w:hAnsi="Arial" w:cs="Arial"/>
                <w:sz w:val="20"/>
                <w:szCs w:val="20"/>
              </w:rPr>
              <w:t>Diện</w:t>
            </w:r>
            <w:proofErr w:type="spellEnd"/>
            <w:r w:rsidRPr="005531A4">
              <w:rPr>
                <w:rFonts w:ascii="Arial" w:hAnsi="Arial" w:cs="Arial"/>
                <w:sz w:val="20"/>
                <w:szCs w:val="20"/>
              </w:rPr>
              <w:t xml:space="preserve"> </w:t>
            </w:r>
            <w:proofErr w:type="spellStart"/>
            <w:r w:rsidRPr="005531A4">
              <w:rPr>
                <w:rFonts w:ascii="Arial" w:hAnsi="Arial" w:cs="Arial"/>
                <w:sz w:val="20"/>
                <w:szCs w:val="20"/>
              </w:rPr>
              <w:t>tích</w:t>
            </w:r>
            <w:proofErr w:type="spellEnd"/>
            <w:r w:rsidRPr="005531A4">
              <w:rPr>
                <w:rFonts w:ascii="Arial" w:hAnsi="Arial" w:cs="Arial"/>
                <w:sz w:val="20"/>
                <w:szCs w:val="20"/>
              </w:rPr>
              <w:t xml:space="preserve"> XD (</w:t>
            </w:r>
            <w:proofErr w:type="spellStart"/>
            <w:r w:rsidRPr="005531A4">
              <w:rPr>
                <w:rFonts w:ascii="Arial" w:hAnsi="Arial" w:cs="Arial"/>
                <w:sz w:val="20"/>
                <w:szCs w:val="20"/>
              </w:rPr>
              <w:t>chiếm</w:t>
            </w:r>
            <w:proofErr w:type="spellEnd"/>
            <w:r w:rsidRPr="005531A4">
              <w:rPr>
                <w:rFonts w:ascii="Arial" w:hAnsi="Arial" w:cs="Arial"/>
                <w:sz w:val="20"/>
                <w:szCs w:val="20"/>
              </w:rPr>
              <w:t xml:space="preserve"> </w:t>
            </w:r>
            <w:proofErr w:type="spellStart"/>
            <w:r w:rsidRPr="005531A4">
              <w:rPr>
                <w:rFonts w:ascii="Arial" w:hAnsi="Arial" w:cs="Arial"/>
                <w:sz w:val="20"/>
                <w:szCs w:val="20"/>
              </w:rPr>
              <w:t>đất</w:t>
            </w:r>
            <w:proofErr w:type="spellEnd"/>
            <w:r w:rsidRPr="005531A4">
              <w:rPr>
                <w:rFonts w:ascii="Arial" w:hAnsi="Arial" w:cs="Arial"/>
                <w:sz w:val="20"/>
                <w:szCs w:val="20"/>
              </w:rPr>
              <w:t>): .......... m</w:t>
            </w:r>
            <w:r w:rsidRPr="005531A4">
              <w:rPr>
                <w:rFonts w:ascii="Arial" w:hAnsi="Arial" w:cs="Arial"/>
                <w:sz w:val="20"/>
                <w:szCs w:val="20"/>
                <w:vertAlign w:val="superscript"/>
              </w:rPr>
              <w:t>2</w:t>
            </w:r>
            <w:r w:rsidRPr="005531A4">
              <w:rPr>
                <w:rFonts w:ascii="Arial" w:hAnsi="Arial" w:cs="Arial"/>
                <w:sz w:val="20"/>
                <w:szCs w:val="20"/>
              </w:rPr>
              <w:t>;</w:t>
            </w:r>
          </w:p>
          <w:p w:rsidR="00FB1E57" w:rsidRPr="005531A4" w:rsidRDefault="00FB1E57" w:rsidP="002B4EA4">
            <w:pPr>
              <w:tabs>
                <w:tab w:val="right" w:leader="dot" w:pos="4678"/>
              </w:tabs>
              <w:spacing w:line="320" w:lineRule="exact"/>
              <w:rPr>
                <w:rFonts w:ascii="Arial" w:eastAsia="Calibri" w:hAnsi="Arial" w:cs="Arial"/>
                <w:sz w:val="20"/>
                <w:szCs w:val="20"/>
              </w:rPr>
            </w:pPr>
            <w:r w:rsidRPr="005531A4">
              <w:rPr>
                <w:rFonts w:ascii="Arial" w:hAnsi="Arial" w:cs="Arial"/>
                <w:sz w:val="20"/>
                <w:szCs w:val="20"/>
              </w:rPr>
              <w:t xml:space="preserve"> </w:t>
            </w:r>
          </w:p>
        </w:tc>
      </w:tr>
      <w:tr w:rsidR="00FB1E57" w:rsidRPr="005531A4" w:rsidTr="002B4EA4">
        <w:tc>
          <w:tcPr>
            <w:tcW w:w="10095" w:type="dxa"/>
            <w:gridSpan w:val="9"/>
            <w:tcBorders>
              <w:top w:val="single" w:sz="4" w:space="0" w:color="auto"/>
              <w:left w:val="double" w:sz="4" w:space="0" w:color="auto"/>
              <w:bottom w:val="double" w:sz="4" w:space="0" w:color="auto"/>
              <w:right w:val="double" w:sz="4" w:space="0" w:color="auto"/>
            </w:tcBorders>
          </w:tcPr>
          <w:p w:rsidR="00FB1E57" w:rsidRPr="005531A4" w:rsidRDefault="00FB1E57" w:rsidP="002B4EA4">
            <w:pPr>
              <w:pStyle w:val="BodyText"/>
              <w:spacing w:line="320" w:lineRule="exact"/>
              <w:jc w:val="left"/>
              <w:rPr>
                <w:rFonts w:ascii="Arial" w:eastAsia="SimSun" w:hAnsi="Arial" w:cs="Arial"/>
                <w:b/>
                <w:bCs/>
                <w:sz w:val="20"/>
              </w:rPr>
            </w:pPr>
            <w:r w:rsidRPr="005531A4">
              <w:rPr>
                <w:rFonts w:ascii="Arial" w:hAnsi="Arial" w:cs="Arial"/>
                <w:b/>
                <w:bCs/>
                <w:sz w:val="20"/>
              </w:rPr>
              <w:t xml:space="preserve">6. </w:t>
            </w:r>
            <w:proofErr w:type="spellStart"/>
            <w:r w:rsidRPr="005531A4">
              <w:rPr>
                <w:rFonts w:ascii="Arial" w:hAnsi="Arial" w:cs="Arial"/>
                <w:b/>
                <w:bCs/>
                <w:sz w:val="20"/>
              </w:rPr>
              <w:t>Những</w:t>
            </w:r>
            <w:proofErr w:type="spellEnd"/>
            <w:r w:rsidRPr="005531A4">
              <w:rPr>
                <w:rFonts w:ascii="Arial" w:hAnsi="Arial" w:cs="Arial"/>
                <w:b/>
                <w:bCs/>
                <w:sz w:val="20"/>
              </w:rPr>
              <w:t xml:space="preserve"> </w:t>
            </w:r>
            <w:proofErr w:type="spellStart"/>
            <w:r w:rsidRPr="005531A4">
              <w:rPr>
                <w:rFonts w:ascii="Arial" w:hAnsi="Arial" w:cs="Arial"/>
                <w:b/>
                <w:bCs/>
                <w:sz w:val="20"/>
              </w:rPr>
              <w:t>giấy</w:t>
            </w:r>
            <w:proofErr w:type="spellEnd"/>
            <w:r w:rsidRPr="005531A4">
              <w:rPr>
                <w:rFonts w:ascii="Arial" w:hAnsi="Arial" w:cs="Arial"/>
                <w:b/>
                <w:bCs/>
                <w:sz w:val="20"/>
              </w:rPr>
              <w:t xml:space="preserve"> </w:t>
            </w:r>
            <w:proofErr w:type="spellStart"/>
            <w:r w:rsidRPr="005531A4">
              <w:rPr>
                <w:rFonts w:ascii="Arial" w:hAnsi="Arial" w:cs="Arial"/>
                <w:b/>
                <w:bCs/>
                <w:sz w:val="20"/>
              </w:rPr>
              <w:t>tờ</w:t>
            </w:r>
            <w:proofErr w:type="spellEnd"/>
            <w:r w:rsidRPr="005531A4">
              <w:rPr>
                <w:rFonts w:ascii="Arial" w:hAnsi="Arial" w:cs="Arial"/>
                <w:b/>
                <w:bCs/>
                <w:sz w:val="20"/>
              </w:rPr>
              <w:t xml:space="preserve"> </w:t>
            </w:r>
            <w:proofErr w:type="spellStart"/>
            <w:r w:rsidRPr="005531A4">
              <w:rPr>
                <w:rFonts w:ascii="Arial" w:hAnsi="Arial" w:cs="Arial"/>
                <w:b/>
                <w:bCs/>
                <w:sz w:val="20"/>
              </w:rPr>
              <w:t>liên</w:t>
            </w:r>
            <w:proofErr w:type="spellEnd"/>
            <w:r w:rsidRPr="005531A4">
              <w:rPr>
                <w:rFonts w:ascii="Arial" w:hAnsi="Arial" w:cs="Arial"/>
                <w:b/>
                <w:bCs/>
                <w:sz w:val="20"/>
              </w:rPr>
              <w:t xml:space="preserve"> </w:t>
            </w:r>
            <w:proofErr w:type="spellStart"/>
            <w:r w:rsidRPr="005531A4">
              <w:rPr>
                <w:rFonts w:ascii="Arial" w:hAnsi="Arial" w:cs="Arial"/>
                <w:b/>
                <w:bCs/>
                <w:sz w:val="20"/>
              </w:rPr>
              <w:t>quan</w:t>
            </w:r>
            <w:proofErr w:type="spellEnd"/>
            <w:r w:rsidRPr="005531A4">
              <w:rPr>
                <w:rFonts w:ascii="Arial" w:hAnsi="Arial" w:cs="Arial"/>
                <w:b/>
                <w:bCs/>
                <w:sz w:val="20"/>
              </w:rPr>
              <w:t xml:space="preserve"> </w:t>
            </w:r>
            <w:proofErr w:type="spellStart"/>
            <w:r w:rsidRPr="005531A4">
              <w:rPr>
                <w:rFonts w:ascii="Arial" w:hAnsi="Arial" w:cs="Arial"/>
                <w:b/>
                <w:bCs/>
                <w:sz w:val="20"/>
              </w:rPr>
              <w:t>đến</w:t>
            </w:r>
            <w:proofErr w:type="spellEnd"/>
            <w:r w:rsidRPr="005531A4">
              <w:rPr>
                <w:rFonts w:ascii="Arial" w:hAnsi="Arial" w:cs="Arial"/>
                <w:b/>
                <w:bCs/>
                <w:sz w:val="20"/>
              </w:rPr>
              <w:t xml:space="preserve">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thay</w:t>
            </w:r>
            <w:proofErr w:type="spellEnd"/>
            <w:r w:rsidRPr="005531A4">
              <w:rPr>
                <w:rFonts w:ascii="Arial" w:hAnsi="Arial" w:cs="Arial"/>
                <w:b/>
                <w:bCs/>
                <w:sz w:val="20"/>
              </w:rPr>
              <w:t xml:space="preserve"> </w:t>
            </w:r>
            <w:proofErr w:type="spellStart"/>
            <w:r w:rsidRPr="005531A4">
              <w:rPr>
                <w:rFonts w:ascii="Arial" w:hAnsi="Arial" w:cs="Arial"/>
                <w:b/>
                <w:bCs/>
                <w:sz w:val="20"/>
              </w:rPr>
              <w:t>đổi</w:t>
            </w:r>
            <w:proofErr w:type="spellEnd"/>
            <w:r w:rsidRPr="005531A4">
              <w:rPr>
                <w:rFonts w:ascii="Arial" w:hAnsi="Arial" w:cs="Arial"/>
                <w:b/>
                <w:bCs/>
                <w:sz w:val="20"/>
              </w:rPr>
              <w:t xml:space="preserve"> </w:t>
            </w:r>
            <w:proofErr w:type="spellStart"/>
            <w:r w:rsidRPr="005531A4">
              <w:rPr>
                <w:rFonts w:ascii="Arial" w:hAnsi="Arial" w:cs="Arial"/>
                <w:b/>
                <w:bCs/>
                <w:sz w:val="20"/>
              </w:rPr>
              <w:t>nộp</w:t>
            </w:r>
            <w:proofErr w:type="spellEnd"/>
            <w:r w:rsidRPr="005531A4">
              <w:rPr>
                <w:rFonts w:ascii="Arial" w:hAnsi="Arial" w:cs="Arial"/>
                <w:b/>
                <w:bCs/>
                <w:sz w:val="20"/>
              </w:rPr>
              <w:t xml:space="preserve"> </w:t>
            </w:r>
            <w:proofErr w:type="spellStart"/>
            <w:r w:rsidRPr="005531A4">
              <w:rPr>
                <w:rFonts w:ascii="Arial" w:hAnsi="Arial" w:cs="Arial"/>
                <w:b/>
                <w:bCs/>
                <w:sz w:val="20"/>
              </w:rPr>
              <w:t>kèm</w:t>
            </w:r>
            <w:proofErr w:type="spellEnd"/>
            <w:r w:rsidRPr="005531A4">
              <w:rPr>
                <w:rFonts w:ascii="Arial" w:hAnsi="Arial" w:cs="Arial"/>
                <w:b/>
                <w:bCs/>
                <w:sz w:val="20"/>
              </w:rPr>
              <w:t xml:space="preserve"> </w:t>
            </w:r>
            <w:proofErr w:type="spellStart"/>
            <w:r w:rsidRPr="005531A4">
              <w:rPr>
                <w:rFonts w:ascii="Arial" w:hAnsi="Arial" w:cs="Arial"/>
                <w:b/>
                <w:bCs/>
                <w:sz w:val="20"/>
              </w:rPr>
              <w:t>theo</w:t>
            </w:r>
            <w:proofErr w:type="spellEnd"/>
          </w:p>
          <w:p w:rsidR="00FB1E57" w:rsidRPr="005531A4" w:rsidRDefault="00FB1E57"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FB1E57" w:rsidRPr="005531A4" w:rsidRDefault="00FB1E57" w:rsidP="002B4EA4">
            <w:pPr>
              <w:tabs>
                <w:tab w:val="left" w:leader="dot" w:pos="9494"/>
              </w:tabs>
              <w:spacing w:line="320" w:lineRule="exact"/>
              <w:jc w:val="both"/>
              <w:rPr>
                <w:rFonts w:ascii="Arial" w:hAnsi="Arial" w:cs="Arial"/>
                <w:b/>
                <w:bCs/>
                <w:sz w:val="20"/>
                <w:szCs w:val="20"/>
              </w:rPr>
            </w:pPr>
            <w:r w:rsidRPr="005531A4">
              <w:rPr>
                <w:rFonts w:ascii="Arial" w:hAnsi="Arial" w:cs="Arial"/>
                <w:bCs/>
                <w:iCs/>
                <w:sz w:val="20"/>
                <w:szCs w:val="20"/>
              </w:rPr>
              <w:t>…………………………………………….……………………………………………………………...…………………………………………….……………………………………………………………...…………………………………………….………………</w:t>
            </w:r>
          </w:p>
          <w:p w:rsidR="00FB1E57" w:rsidRPr="005531A4" w:rsidRDefault="00FB1E57" w:rsidP="002B4EA4">
            <w:pPr>
              <w:spacing w:line="320" w:lineRule="exact"/>
              <w:jc w:val="both"/>
              <w:rPr>
                <w:rFonts w:ascii="Arial" w:eastAsia="Calibri" w:hAnsi="Arial" w:cs="Arial"/>
                <w:b/>
                <w:bCs/>
                <w:sz w:val="20"/>
                <w:szCs w:val="20"/>
              </w:rPr>
            </w:pPr>
          </w:p>
        </w:tc>
      </w:tr>
    </w:tbl>
    <w:p w:rsidR="00FB1E57" w:rsidRPr="005531A4" w:rsidRDefault="00FB1E57" w:rsidP="00FB1E57">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FB1E57" w:rsidRPr="005531A4" w:rsidRDefault="00FB1E57" w:rsidP="00FB1E57">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FB1E57" w:rsidRPr="005531A4" w:rsidRDefault="00FB1E57" w:rsidP="00FB1E57">
      <w:pPr>
        <w:spacing w:line="320" w:lineRule="exact"/>
        <w:ind w:left="5760" w:firstLine="720"/>
        <w:jc w:val="both"/>
        <w:outlineLvl w:val="0"/>
        <w:rPr>
          <w:rFonts w:ascii="Arial" w:hAnsi="Arial" w:cs="Arial"/>
          <w:b/>
          <w:bCs/>
          <w:sz w:val="20"/>
          <w:szCs w:val="20"/>
        </w:rPr>
      </w:pPr>
      <w:proofErr w:type="spellStart"/>
      <w:r w:rsidRPr="005531A4">
        <w:rPr>
          <w:rFonts w:ascii="Arial" w:hAnsi="Arial" w:cs="Arial"/>
          <w:b/>
          <w:bCs/>
          <w:sz w:val="20"/>
          <w:szCs w:val="20"/>
        </w:rPr>
        <w:lastRenderedPageBreak/>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FB1E57" w:rsidRPr="005531A4" w:rsidRDefault="00FB1E57" w:rsidP="00FB1E57">
      <w:pPr>
        <w:spacing w:line="320" w:lineRule="exact"/>
        <w:jc w:val="both"/>
        <w:rPr>
          <w:rFonts w:ascii="Arial" w:hAnsi="Arial" w:cs="Arial"/>
          <w:i/>
          <w:iCs/>
          <w:sz w:val="20"/>
          <w:szCs w:val="20"/>
        </w:rPr>
      </w:pPr>
      <w:r w:rsidRPr="005531A4">
        <w:rPr>
          <w:rFonts w:ascii="Arial" w:hAnsi="Arial" w:cs="Arial"/>
          <w:i/>
          <w:iCs/>
          <w:sz w:val="20"/>
          <w:szCs w:val="20"/>
          <w:lang w:val="vi-VN"/>
        </w:rPr>
        <w:t xml:space="preserve">                                                </w:t>
      </w: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FB1E57" w:rsidRPr="005531A4" w:rsidRDefault="00FB1E57" w:rsidP="00FB1E57">
      <w:pPr>
        <w:spacing w:line="320" w:lineRule="exact"/>
        <w:ind w:firstLine="2127"/>
        <w:jc w:val="center"/>
        <w:rPr>
          <w:rFonts w:ascii="Arial" w:hAnsi="Arial" w:cs="Arial"/>
          <w:i/>
          <w:iCs/>
          <w:sz w:val="20"/>
          <w:szCs w:val="20"/>
        </w:rPr>
      </w:pPr>
    </w:p>
    <w:p w:rsidR="00FB1E57" w:rsidRPr="005531A4" w:rsidRDefault="00FB1E57" w:rsidP="00FB1E57">
      <w:pPr>
        <w:spacing w:line="320" w:lineRule="exact"/>
        <w:jc w:val="center"/>
        <w:rPr>
          <w:rFonts w:ascii="Arial" w:hAnsi="Arial" w:cs="Arial"/>
          <w:i/>
          <w:iCs/>
          <w:sz w:val="20"/>
          <w:szCs w:val="20"/>
        </w:rPr>
      </w:pPr>
    </w:p>
    <w:tbl>
      <w:tblPr>
        <w:tblW w:w="10050"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26"/>
        <w:gridCol w:w="5024"/>
      </w:tblGrid>
      <w:tr w:rsidR="00FB1E57" w:rsidRPr="005531A4" w:rsidTr="002B4EA4">
        <w:trPr>
          <w:trHeight w:val="284"/>
        </w:trPr>
        <w:tc>
          <w:tcPr>
            <w:tcW w:w="10050" w:type="dxa"/>
            <w:gridSpan w:val="2"/>
            <w:tcBorders>
              <w:top w:val="double" w:sz="2" w:space="0" w:color="auto"/>
              <w:left w:val="double" w:sz="4" w:space="0" w:color="auto"/>
              <w:bottom w:val="single" w:sz="6" w:space="0" w:color="auto"/>
              <w:right w:val="double" w:sz="4" w:space="0" w:color="auto"/>
            </w:tcBorders>
            <w:shd w:val="clear" w:color="auto" w:fill="FFFFFF"/>
          </w:tcPr>
          <w:p w:rsidR="00FB1E57" w:rsidRPr="005531A4" w:rsidRDefault="00FB1E57"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II. XÁC NHẬN CỦA UỶ BAN NHÂN DÂN XÃ, PHƯỜNG, THỊ TRẤN </w:t>
            </w:r>
          </w:p>
          <w:p w:rsidR="00FB1E57" w:rsidRPr="005531A4" w:rsidRDefault="00FB1E57" w:rsidP="002B4EA4">
            <w:pPr>
              <w:spacing w:line="320" w:lineRule="exact"/>
              <w:jc w:val="both"/>
              <w:rPr>
                <w:rFonts w:ascii="Arial" w:eastAsia="Calibri" w:hAnsi="Arial" w:cs="Arial"/>
                <w:b/>
                <w:bCs/>
                <w:i/>
                <w:sz w:val="20"/>
                <w:szCs w:val="20"/>
              </w:rPr>
            </w:pPr>
            <w:r w:rsidRPr="005531A4">
              <w:rPr>
                <w:rFonts w:ascii="Arial" w:hAnsi="Arial" w:cs="Arial"/>
                <w:bCs/>
                <w:i/>
                <w:sz w:val="20"/>
                <w:szCs w:val="20"/>
              </w:rPr>
              <w:t>(</w:t>
            </w:r>
            <w:proofErr w:type="spellStart"/>
            <w:r w:rsidRPr="005531A4">
              <w:rPr>
                <w:rFonts w:ascii="Arial" w:hAnsi="Arial" w:cs="Arial"/>
                <w:bCs/>
                <w:i/>
                <w:sz w:val="20"/>
                <w:szCs w:val="20"/>
              </w:rPr>
              <w:t>Đối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với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trường</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hợp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cấp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đổi</w:t>
            </w:r>
            <w:proofErr w:type="spellEnd"/>
            <w:r w:rsidRPr="005531A4">
              <w:rPr>
                <w:rFonts w:ascii="Arial" w:hAnsi="Arial" w:cs="Arial"/>
                <w:bCs/>
                <w:i/>
                <w:sz w:val="20"/>
                <w:szCs w:val="20"/>
              </w:rPr>
              <w:t xml:space="preserve"> GCN do </w:t>
            </w:r>
            <w:proofErr w:type="spellStart"/>
            <w:r w:rsidRPr="005531A4">
              <w:rPr>
                <w:rFonts w:ascii="Arial" w:hAnsi="Arial" w:cs="Arial"/>
                <w:bCs/>
                <w:i/>
                <w:sz w:val="20"/>
                <w:szCs w:val="20"/>
              </w:rPr>
              <w:t>đo</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vẽ</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lại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bản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đồ</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địa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chính</w:t>
            </w:r>
            <w:proofErr w:type="spellEnd"/>
            <w:r w:rsidRPr="005531A4">
              <w:rPr>
                <w:rFonts w:ascii="Arial" w:hAnsi="Arial" w:cs="Arial"/>
                <w:bCs/>
                <w:i/>
                <w:sz w:val="20"/>
                <w:szCs w:val="20"/>
              </w:rPr>
              <w:t>)</w:t>
            </w:r>
          </w:p>
        </w:tc>
      </w:tr>
      <w:tr w:rsidR="00FB1E57" w:rsidRPr="005531A4" w:rsidTr="002B4EA4">
        <w:tc>
          <w:tcPr>
            <w:tcW w:w="10050" w:type="dxa"/>
            <w:gridSpan w:val="2"/>
            <w:tcBorders>
              <w:top w:val="single" w:sz="6" w:space="0" w:color="auto"/>
              <w:left w:val="double" w:sz="4" w:space="0" w:color="auto"/>
              <w:bottom w:val="nil"/>
              <w:right w:val="double" w:sz="4" w:space="0" w:color="auto"/>
            </w:tcBorders>
          </w:tcPr>
          <w:p w:rsidR="00FB1E57" w:rsidRPr="005531A4" w:rsidRDefault="00FB1E57" w:rsidP="002B4EA4">
            <w:pPr>
              <w:tabs>
                <w:tab w:val="left" w:leader="dot" w:pos="9761"/>
              </w:tabs>
              <w:spacing w:line="320" w:lineRule="exact"/>
              <w:ind w:firstLine="181"/>
              <w:jc w:val="both"/>
              <w:rPr>
                <w:rFonts w:ascii="Arial" w:hAnsi="Arial" w:cs="Arial"/>
                <w:bCs/>
                <w:sz w:val="20"/>
                <w:szCs w:val="20"/>
              </w:rPr>
            </w:pP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ranh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giới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thửa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đất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kể</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từ</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đến</w:t>
            </w:r>
            <w:proofErr w:type="spellEnd"/>
            <w:r w:rsidRPr="005531A4">
              <w:rPr>
                <w:rFonts w:ascii="Arial" w:hAnsi="Arial" w:cs="Arial"/>
                <w:bCs/>
                <w:sz w:val="20"/>
                <w:szCs w:val="20"/>
              </w:rPr>
              <w:t xml:space="preserve"> nay</w:t>
            </w:r>
            <w:proofErr w:type="gramStart"/>
            <w:r w:rsidRPr="005531A4">
              <w:rPr>
                <w:rFonts w:ascii="Arial" w:hAnsi="Arial" w:cs="Arial"/>
                <w:bCs/>
                <w:sz w:val="20"/>
                <w:szCs w:val="20"/>
              </w:rPr>
              <w:t>:</w:t>
            </w:r>
            <w:r w:rsidRPr="005531A4">
              <w:rPr>
                <w:rFonts w:ascii="Arial" w:hAnsi="Arial" w:cs="Arial"/>
                <w:bCs/>
                <w:iCs/>
                <w:sz w:val="20"/>
                <w:szCs w:val="20"/>
              </w:rPr>
              <w:t>…….…</w:t>
            </w:r>
            <w:r w:rsidRPr="005531A4">
              <w:rPr>
                <w:rFonts w:ascii="Arial" w:hAnsi="Arial" w:cs="Arial"/>
                <w:bCs/>
                <w:sz w:val="20"/>
                <w:szCs w:val="20"/>
              </w:rPr>
              <w:t xml:space="preserve"> </w:t>
            </w:r>
            <w:r w:rsidRPr="005531A4">
              <w:rPr>
                <w:rFonts w:ascii="Arial" w:hAnsi="Arial" w:cs="Arial"/>
                <w:bCs/>
                <w:iCs/>
                <w:sz w:val="20"/>
                <w:szCs w:val="20"/>
              </w:rPr>
              <w:t>…..……………………………………….……………………………………………………………...</w:t>
            </w:r>
            <w:proofErr w:type="gramEnd"/>
          </w:p>
          <w:p w:rsidR="00FB1E57" w:rsidRPr="005531A4" w:rsidRDefault="00FB1E57" w:rsidP="002B4EA4">
            <w:pPr>
              <w:pStyle w:val="BodyText"/>
              <w:spacing w:line="320" w:lineRule="exact"/>
              <w:rPr>
                <w:rFonts w:ascii="Arial" w:hAnsi="Arial" w:cs="Arial"/>
                <w:b/>
                <w:bCs/>
                <w:sz w:val="20"/>
              </w:rPr>
            </w:pPr>
          </w:p>
        </w:tc>
      </w:tr>
      <w:tr w:rsidR="00FB1E57" w:rsidRPr="005531A4" w:rsidTr="002B4EA4">
        <w:trPr>
          <w:trHeight w:val="453"/>
        </w:trPr>
        <w:tc>
          <w:tcPr>
            <w:tcW w:w="5026" w:type="dxa"/>
            <w:tcBorders>
              <w:top w:val="nil"/>
              <w:left w:val="double" w:sz="4" w:space="0" w:color="auto"/>
              <w:bottom w:val="double" w:sz="4" w:space="0" w:color="auto"/>
              <w:right w:val="nil"/>
            </w:tcBorders>
          </w:tcPr>
          <w:p w:rsidR="00FB1E57" w:rsidRPr="005531A4" w:rsidRDefault="00FB1E5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FB1E57" w:rsidRPr="005531A4" w:rsidRDefault="00FB1E5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p>
          <w:p w:rsidR="00FB1E57" w:rsidRPr="005531A4" w:rsidRDefault="00FB1E57" w:rsidP="002B4EA4">
            <w:pPr>
              <w:spacing w:line="320" w:lineRule="exact"/>
              <w:jc w:val="center"/>
              <w:rPr>
                <w:rFonts w:ascii="Arial" w:hAnsi="Arial" w:cs="Arial"/>
                <w:bCs/>
                <w:i/>
                <w:i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Ký</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ghi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rõ</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họ</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tên</w:t>
            </w:r>
            <w:proofErr w:type="spellEnd"/>
            <w:r w:rsidRPr="005531A4">
              <w:rPr>
                <w:rFonts w:ascii="Arial" w:hAnsi="Arial" w:cs="Arial"/>
                <w:bCs/>
                <w:i/>
                <w:iCs/>
                <w:sz w:val="20"/>
                <w:szCs w:val="20"/>
              </w:rPr>
              <w:t>)</w:t>
            </w:r>
          </w:p>
          <w:p w:rsidR="00FB1E57" w:rsidRPr="005531A4" w:rsidRDefault="00FB1E57" w:rsidP="002B4EA4">
            <w:pPr>
              <w:spacing w:line="320" w:lineRule="exact"/>
              <w:jc w:val="center"/>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eastAsia="Calibri" w:hAnsi="Arial" w:cs="Arial"/>
                <w:b/>
                <w:bCs/>
                <w:i/>
                <w:iCs/>
                <w:sz w:val="20"/>
                <w:szCs w:val="20"/>
              </w:rPr>
            </w:pPr>
          </w:p>
        </w:tc>
        <w:tc>
          <w:tcPr>
            <w:tcW w:w="5024" w:type="dxa"/>
            <w:tcBorders>
              <w:top w:val="nil"/>
              <w:left w:val="nil"/>
              <w:bottom w:val="double" w:sz="4" w:space="0" w:color="auto"/>
              <w:right w:val="double" w:sz="4" w:space="0" w:color="auto"/>
            </w:tcBorders>
          </w:tcPr>
          <w:p w:rsidR="00FB1E57" w:rsidRPr="005531A4" w:rsidRDefault="00FB1E5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FB1E57" w:rsidRPr="005531A4" w:rsidRDefault="00FB1E57"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Uỷ</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FB1E57" w:rsidRPr="005531A4" w:rsidRDefault="00FB1E5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FB1E57" w:rsidRPr="005531A4" w:rsidRDefault="00FB1E57" w:rsidP="002B4EA4">
            <w:pPr>
              <w:spacing w:line="320" w:lineRule="exact"/>
              <w:jc w:val="center"/>
              <w:rPr>
                <w:rFonts w:ascii="Arial" w:hAnsi="Arial" w:cs="Arial"/>
                <w:bCs/>
                <w:i/>
                <w:i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Ký</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đóng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dấu</w:t>
            </w:r>
            <w:proofErr w:type="spellEnd"/>
            <w:r w:rsidRPr="005531A4">
              <w:rPr>
                <w:rFonts w:ascii="Arial" w:hAnsi="Arial" w:cs="Arial"/>
                <w:bCs/>
                <w:i/>
                <w:iCs/>
                <w:sz w:val="20"/>
                <w:szCs w:val="20"/>
              </w:rPr>
              <w:t>)</w:t>
            </w: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eastAsia="Calibri" w:hAnsi="Arial" w:cs="Arial"/>
                <w:b/>
                <w:bCs/>
                <w:i/>
                <w:iCs/>
                <w:sz w:val="20"/>
                <w:szCs w:val="20"/>
              </w:rPr>
            </w:pPr>
          </w:p>
        </w:tc>
      </w:tr>
      <w:tr w:rsidR="00FB1E57" w:rsidRPr="005531A4" w:rsidTr="002B4EA4">
        <w:trPr>
          <w:trHeight w:val="372"/>
        </w:trPr>
        <w:tc>
          <w:tcPr>
            <w:tcW w:w="10050" w:type="dxa"/>
            <w:gridSpan w:val="2"/>
            <w:tcBorders>
              <w:top w:val="double" w:sz="4" w:space="0" w:color="auto"/>
              <w:left w:val="double" w:sz="4" w:space="0" w:color="auto"/>
              <w:bottom w:val="single" w:sz="6" w:space="0" w:color="auto"/>
              <w:right w:val="double" w:sz="4" w:space="0" w:color="auto"/>
            </w:tcBorders>
          </w:tcPr>
          <w:p w:rsidR="00FB1E57" w:rsidRPr="005531A4" w:rsidRDefault="00FB1E57" w:rsidP="002B4EA4">
            <w:pPr>
              <w:spacing w:line="320" w:lineRule="exact"/>
              <w:jc w:val="both"/>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FB1E57" w:rsidRPr="005531A4" w:rsidTr="002B4EA4">
        <w:tc>
          <w:tcPr>
            <w:tcW w:w="10050" w:type="dxa"/>
            <w:gridSpan w:val="2"/>
            <w:tcBorders>
              <w:top w:val="single" w:sz="6" w:space="0" w:color="auto"/>
              <w:left w:val="double" w:sz="4" w:space="0" w:color="auto"/>
              <w:bottom w:val="single" w:sz="6" w:space="0" w:color="auto"/>
              <w:right w:val="double" w:sz="4" w:space="0" w:color="auto"/>
            </w:tcBorders>
          </w:tcPr>
          <w:p w:rsidR="00FB1E57" w:rsidRPr="005531A4" w:rsidRDefault="00FB1E57" w:rsidP="002B4EA4">
            <w:pPr>
              <w:spacing w:line="320" w:lineRule="exact"/>
              <w:jc w:val="both"/>
              <w:rPr>
                <w:rFonts w:ascii="Arial" w:eastAsia="Calibri" w:hAnsi="Arial" w:cs="Arial"/>
                <w:bCs/>
                <w:iCs/>
                <w:sz w:val="20"/>
                <w:szCs w:val="20"/>
              </w:rPr>
            </w:pPr>
            <w:r w:rsidRPr="005531A4">
              <w:rPr>
                <w:rFonts w:ascii="Arial" w:hAnsi="Arial" w:cs="Arial"/>
                <w:bCs/>
                <w:iCs/>
                <w:sz w:val="20"/>
                <w:szCs w:val="20"/>
              </w:rPr>
              <w:t>…………………………………………….……………………………………………………………...…………………………………………….……………………………………………………………...…………………………………………….……………………………………………………………………………………...</w:t>
            </w:r>
          </w:p>
          <w:p w:rsidR="00FB1E57" w:rsidRPr="005531A4" w:rsidRDefault="00FB1E57" w:rsidP="002B4EA4">
            <w:pPr>
              <w:spacing w:line="320" w:lineRule="exact"/>
              <w:jc w:val="center"/>
              <w:rPr>
                <w:rFonts w:ascii="Arial" w:eastAsia="Calibri" w:hAnsi="Arial" w:cs="Arial"/>
                <w:bCs/>
                <w:sz w:val="20"/>
                <w:szCs w:val="20"/>
              </w:rPr>
            </w:pPr>
            <w:r w:rsidRPr="005531A4">
              <w:rPr>
                <w:rFonts w:ascii="Arial" w:hAnsi="Arial" w:cs="Arial"/>
                <w:bCs/>
                <w:i/>
                <w:sz w:val="20"/>
                <w:szCs w:val="20"/>
              </w:rPr>
              <w:t>(</w:t>
            </w:r>
            <w:proofErr w:type="spellStart"/>
            <w:r w:rsidRPr="005531A4">
              <w:rPr>
                <w:rFonts w:ascii="Arial" w:hAnsi="Arial" w:cs="Arial"/>
                <w:bCs/>
                <w:i/>
                <w:sz w:val="20"/>
                <w:szCs w:val="20"/>
              </w:rPr>
              <w:t>Nêu</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rõ</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kết</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quả</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kiểm</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tra</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hồ</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sơ</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và</w:t>
            </w:r>
            <w:proofErr w:type="spellEnd"/>
            <w:r w:rsidRPr="005531A4">
              <w:rPr>
                <w:rFonts w:ascii="Arial" w:hAnsi="Arial" w:cs="Arial"/>
                <w:bCs/>
                <w:i/>
                <w:sz w:val="20"/>
                <w:szCs w:val="20"/>
              </w:rPr>
              <w:t xml:space="preserve"> ý </w:t>
            </w:r>
            <w:proofErr w:type="spellStart"/>
            <w:r w:rsidRPr="005531A4">
              <w:rPr>
                <w:rFonts w:ascii="Arial" w:hAnsi="Arial" w:cs="Arial"/>
                <w:bCs/>
                <w:i/>
                <w:sz w:val="20"/>
                <w:szCs w:val="20"/>
              </w:rPr>
              <w:t>kiến</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đồng</w:t>
            </w:r>
            <w:proofErr w:type="spellEnd"/>
            <w:r w:rsidRPr="005531A4">
              <w:rPr>
                <w:rFonts w:ascii="Arial" w:hAnsi="Arial" w:cs="Arial"/>
                <w:bCs/>
                <w:i/>
                <w:sz w:val="20"/>
                <w:szCs w:val="20"/>
              </w:rPr>
              <w:t xml:space="preserve"> ý hay </w:t>
            </w:r>
            <w:proofErr w:type="spellStart"/>
            <w:r w:rsidRPr="005531A4">
              <w:rPr>
                <w:rFonts w:ascii="Arial" w:hAnsi="Arial" w:cs="Arial"/>
                <w:bCs/>
                <w:i/>
                <w:sz w:val="20"/>
                <w:szCs w:val="20"/>
              </w:rPr>
              <w:t>không</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đồng</w:t>
            </w:r>
            <w:proofErr w:type="spellEnd"/>
            <w:r w:rsidRPr="005531A4">
              <w:rPr>
                <w:rFonts w:ascii="Arial" w:hAnsi="Arial" w:cs="Arial"/>
                <w:bCs/>
                <w:i/>
                <w:sz w:val="20"/>
                <w:szCs w:val="20"/>
              </w:rPr>
              <w:t xml:space="preserve"> ý </w:t>
            </w:r>
            <w:proofErr w:type="spellStart"/>
            <w:r w:rsidRPr="005531A4">
              <w:rPr>
                <w:rFonts w:ascii="Arial" w:hAnsi="Arial" w:cs="Arial"/>
                <w:bCs/>
                <w:i/>
                <w:sz w:val="20"/>
                <w:szCs w:val="20"/>
              </w:rPr>
              <w:t>với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đề</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nghị</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cấp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đổi</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cấp</w:t>
            </w:r>
            <w:proofErr w:type="spellEnd"/>
            <w:r w:rsidRPr="005531A4">
              <w:rPr>
                <w:rFonts w:ascii="Arial" w:hAnsi="Arial" w:cs="Arial"/>
                <w:bCs/>
                <w:i/>
                <w:sz w:val="20"/>
                <w:szCs w:val="20"/>
              </w:rPr>
              <w:t xml:space="preserve"> </w:t>
            </w:r>
            <w:proofErr w:type="spellStart"/>
            <w:r w:rsidRPr="005531A4">
              <w:rPr>
                <w:rFonts w:ascii="Arial" w:hAnsi="Arial" w:cs="Arial"/>
                <w:bCs/>
                <w:i/>
                <w:sz w:val="20"/>
                <w:szCs w:val="20"/>
              </w:rPr>
              <w:t>lại</w:t>
            </w:r>
            <w:proofErr w:type="spellEnd"/>
            <w:r w:rsidRPr="005531A4">
              <w:rPr>
                <w:rFonts w:ascii="Arial" w:hAnsi="Arial" w:cs="Arial"/>
                <w:bCs/>
                <w:i/>
                <w:sz w:val="20"/>
                <w:szCs w:val="20"/>
              </w:rPr>
              <w:t xml:space="preserve"> GCN; </w:t>
            </w:r>
            <w:proofErr w:type="spellStart"/>
            <w:r w:rsidRPr="005531A4">
              <w:rPr>
                <w:rFonts w:ascii="Arial" w:hAnsi="Arial" w:cs="Arial"/>
                <w:bCs/>
                <w:i/>
                <w:sz w:val="20"/>
                <w:szCs w:val="20"/>
              </w:rPr>
              <w:t>lý</w:t>
            </w:r>
            <w:proofErr w:type="spellEnd"/>
            <w:r w:rsidRPr="005531A4">
              <w:rPr>
                <w:rFonts w:ascii="Arial" w:hAnsi="Arial" w:cs="Arial"/>
                <w:bCs/>
                <w:i/>
                <w:sz w:val="20"/>
                <w:szCs w:val="20"/>
              </w:rPr>
              <w:t xml:space="preserve"> </w:t>
            </w:r>
            <w:proofErr w:type="gramStart"/>
            <w:r w:rsidRPr="005531A4">
              <w:rPr>
                <w:rFonts w:ascii="Arial" w:hAnsi="Arial" w:cs="Arial"/>
                <w:bCs/>
                <w:i/>
                <w:sz w:val="20"/>
                <w:szCs w:val="20"/>
              </w:rPr>
              <w:t>do )</w:t>
            </w:r>
            <w:proofErr w:type="gramEnd"/>
            <w:r w:rsidRPr="005531A4">
              <w:rPr>
                <w:rFonts w:ascii="Arial" w:hAnsi="Arial" w:cs="Arial"/>
                <w:bCs/>
                <w:i/>
                <w:sz w:val="20"/>
                <w:szCs w:val="20"/>
              </w:rPr>
              <w:t>.</w:t>
            </w:r>
          </w:p>
        </w:tc>
      </w:tr>
      <w:tr w:rsidR="00FB1E57" w:rsidRPr="005531A4" w:rsidTr="002B4EA4">
        <w:trPr>
          <w:trHeight w:val="453"/>
        </w:trPr>
        <w:tc>
          <w:tcPr>
            <w:tcW w:w="5026" w:type="dxa"/>
            <w:tcBorders>
              <w:top w:val="single" w:sz="6" w:space="0" w:color="auto"/>
              <w:left w:val="double" w:sz="4" w:space="0" w:color="auto"/>
              <w:bottom w:val="double" w:sz="4" w:space="0" w:color="auto"/>
              <w:right w:val="single" w:sz="6" w:space="0" w:color="auto"/>
            </w:tcBorders>
          </w:tcPr>
          <w:p w:rsidR="00FB1E57" w:rsidRPr="005531A4" w:rsidRDefault="00FB1E5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FB1E57" w:rsidRPr="005531A4" w:rsidRDefault="00FB1E5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FB1E57" w:rsidRPr="005531A4" w:rsidRDefault="00FB1E57" w:rsidP="002B4EA4">
            <w:pPr>
              <w:spacing w:line="320" w:lineRule="exact"/>
              <w:jc w:val="center"/>
              <w:rPr>
                <w:rFonts w:ascii="Arial" w:hAnsi="Arial" w:cs="Arial"/>
                <w:bCs/>
                <w:i/>
                <w:i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Ký</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ghi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rõ</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họ</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và</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chức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vụ</w:t>
            </w:r>
            <w:proofErr w:type="spellEnd"/>
            <w:r w:rsidRPr="005531A4">
              <w:rPr>
                <w:rFonts w:ascii="Arial" w:hAnsi="Arial" w:cs="Arial"/>
                <w:bCs/>
                <w:i/>
                <w:iCs/>
                <w:sz w:val="20"/>
                <w:szCs w:val="20"/>
              </w:rPr>
              <w:t>)</w:t>
            </w:r>
          </w:p>
          <w:p w:rsidR="00FB1E57" w:rsidRPr="005531A4" w:rsidRDefault="00FB1E57" w:rsidP="002B4EA4">
            <w:pPr>
              <w:spacing w:line="320" w:lineRule="exact"/>
              <w:jc w:val="both"/>
              <w:rPr>
                <w:rFonts w:ascii="Arial" w:hAnsi="Arial" w:cs="Arial"/>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eastAsia="Calibri" w:hAnsi="Arial" w:cs="Arial"/>
                <w:b/>
                <w:bCs/>
                <w:i/>
                <w:iCs/>
                <w:sz w:val="20"/>
                <w:szCs w:val="20"/>
              </w:rPr>
            </w:pPr>
          </w:p>
        </w:tc>
        <w:tc>
          <w:tcPr>
            <w:tcW w:w="5024" w:type="dxa"/>
            <w:tcBorders>
              <w:top w:val="single" w:sz="6" w:space="0" w:color="auto"/>
              <w:left w:val="single" w:sz="6" w:space="0" w:color="auto"/>
              <w:bottom w:val="double" w:sz="4" w:space="0" w:color="auto"/>
              <w:right w:val="double" w:sz="4" w:space="0" w:color="auto"/>
            </w:tcBorders>
          </w:tcPr>
          <w:p w:rsidR="00FB1E57" w:rsidRPr="005531A4" w:rsidRDefault="00FB1E57"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FB1E57" w:rsidRPr="005531A4" w:rsidRDefault="00FB1E57"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FB1E57" w:rsidRPr="005531A4" w:rsidRDefault="00FB1E57" w:rsidP="002B4EA4">
            <w:pPr>
              <w:spacing w:line="320" w:lineRule="exact"/>
              <w:jc w:val="center"/>
              <w:rPr>
                <w:rFonts w:ascii="Arial" w:hAnsi="Arial" w:cs="Arial"/>
                <w:bCs/>
                <w:i/>
                <w:i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Ký</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đóng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dấu</w:t>
            </w:r>
            <w:proofErr w:type="spellEnd"/>
            <w:r w:rsidRPr="005531A4">
              <w:rPr>
                <w:rFonts w:ascii="Arial" w:hAnsi="Arial" w:cs="Arial"/>
                <w:bCs/>
                <w:i/>
                <w:iCs/>
                <w:sz w:val="20"/>
                <w:szCs w:val="20"/>
              </w:rPr>
              <w:t>)</w:t>
            </w:r>
          </w:p>
          <w:p w:rsidR="00FB1E57" w:rsidRPr="005531A4" w:rsidRDefault="00FB1E57" w:rsidP="002B4EA4">
            <w:pPr>
              <w:spacing w:line="320" w:lineRule="exact"/>
              <w:jc w:val="both"/>
              <w:rPr>
                <w:rFonts w:ascii="Arial" w:hAnsi="Arial" w:cs="Arial"/>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hAnsi="Arial" w:cs="Arial"/>
                <w:b/>
                <w:bCs/>
                <w:i/>
                <w:iCs/>
                <w:sz w:val="20"/>
                <w:szCs w:val="20"/>
              </w:rPr>
            </w:pPr>
          </w:p>
          <w:p w:rsidR="00FB1E57" w:rsidRPr="005531A4" w:rsidRDefault="00FB1E57" w:rsidP="002B4EA4">
            <w:pPr>
              <w:spacing w:line="320" w:lineRule="exact"/>
              <w:jc w:val="both"/>
              <w:rPr>
                <w:rFonts w:ascii="Arial" w:eastAsia="Calibri" w:hAnsi="Arial" w:cs="Arial"/>
                <w:b/>
                <w:bCs/>
                <w:i/>
                <w:iCs/>
                <w:sz w:val="20"/>
                <w:szCs w:val="20"/>
              </w:rPr>
            </w:pPr>
          </w:p>
        </w:tc>
      </w:tr>
    </w:tbl>
    <w:p w:rsidR="00FB1E57" w:rsidRPr="005531A4" w:rsidRDefault="00FB1E57" w:rsidP="00FB1E57">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kèm</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w:t>
      </w:r>
    </w:p>
    <w:p w:rsidR="00FB1E57" w:rsidRPr="005531A4" w:rsidRDefault="00FB1E57" w:rsidP="00FB1E57">
      <w:pPr>
        <w:widowControl w:val="0"/>
        <w:spacing w:line="320" w:lineRule="exact"/>
        <w:ind w:firstLine="540"/>
        <w:rPr>
          <w:rFonts w:ascii="Arial" w:hAnsi="Arial" w:cs="Arial"/>
          <w:b/>
          <w:sz w:val="20"/>
          <w:szCs w:val="20"/>
          <w:lang w:val="vi-VN"/>
        </w:rPr>
      </w:pPr>
    </w:p>
    <w:p w:rsidR="00FB1E57" w:rsidRPr="005531A4" w:rsidRDefault="00FB1E57" w:rsidP="00FB1E57">
      <w:pPr>
        <w:widowControl w:val="0"/>
        <w:spacing w:line="320" w:lineRule="exact"/>
        <w:ind w:firstLine="540"/>
        <w:rPr>
          <w:rFonts w:ascii="Arial" w:hAnsi="Arial" w:cs="Arial"/>
          <w:b/>
          <w:sz w:val="20"/>
          <w:szCs w:val="20"/>
          <w:lang w:val="vi-VN"/>
        </w:rPr>
      </w:pPr>
    </w:p>
    <w:p w:rsidR="00FB1E57" w:rsidRPr="005531A4" w:rsidRDefault="00FB1E57" w:rsidP="00FB1E57">
      <w:pPr>
        <w:widowControl w:val="0"/>
        <w:spacing w:line="320" w:lineRule="exact"/>
        <w:ind w:firstLine="540"/>
        <w:rPr>
          <w:rFonts w:ascii="Arial" w:hAnsi="Arial" w:cs="Arial"/>
          <w:b/>
          <w:sz w:val="20"/>
          <w:szCs w:val="20"/>
          <w:lang w:val="vi-VN"/>
        </w:rPr>
      </w:pPr>
    </w:p>
    <w:p w:rsidR="00FB1E57" w:rsidRPr="005531A4" w:rsidRDefault="00FB1E57" w:rsidP="00FB1E57">
      <w:pPr>
        <w:pStyle w:val="ListParagraph"/>
        <w:spacing w:line="320" w:lineRule="exact"/>
        <w:ind w:left="1320"/>
        <w:jc w:val="both"/>
        <w:outlineLvl w:val="0"/>
        <w:rPr>
          <w:rFonts w:ascii="Arial" w:hAnsi="Arial" w:cs="Arial"/>
          <w:bCs/>
          <w:sz w:val="20"/>
          <w:szCs w:val="20"/>
        </w:rPr>
      </w:pPr>
    </w:p>
    <w:p w:rsidR="00FB1E57" w:rsidRPr="005531A4" w:rsidRDefault="00FB1E57" w:rsidP="00FB1E57">
      <w:pPr>
        <w:spacing w:line="320" w:lineRule="exact"/>
        <w:ind w:firstLine="510"/>
        <w:jc w:val="both"/>
        <w:outlineLvl w:val="0"/>
        <w:rPr>
          <w:rFonts w:ascii="Arial" w:eastAsia="Calibri" w:hAnsi="Arial" w:cs="Arial"/>
          <w:bCs/>
          <w:sz w:val="20"/>
          <w:szCs w:val="20"/>
        </w:rPr>
      </w:pPr>
    </w:p>
    <w:p w:rsidR="00700856" w:rsidRPr="00717420" w:rsidRDefault="00700856">
      <w:pPr>
        <w:rPr>
          <w:rFonts w:ascii="Arial" w:hAnsi="Arial" w:cs="Arial"/>
          <w:sz w:val="20"/>
          <w:szCs w:val="20"/>
        </w:rPr>
      </w:pPr>
    </w:p>
    <w:sectPr w:rsidR="00700856" w:rsidRPr="00717420"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FB1E57"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FB1E57"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FB1E57">
    <w:pPr>
      <w:pStyle w:val="Footer"/>
      <w:jc w:val="right"/>
    </w:pPr>
    <w:r>
      <w:fldChar w:fldCharType="begin"/>
    </w:r>
    <w:r>
      <w:instrText xml:space="preserve"> PAGE   \* MERGEFORMAT </w:instrText>
    </w:r>
    <w:r>
      <w:fldChar w:fldCharType="separate"/>
    </w:r>
    <w:r>
      <w:rPr>
        <w:noProof/>
      </w:rPr>
      <w:t>1</w:t>
    </w:r>
    <w:r>
      <w:rPr>
        <w:noProof/>
      </w:rPr>
      <w:fldChar w:fldCharType="end"/>
    </w:r>
  </w:p>
  <w:p w:rsidR="00B75F19" w:rsidRDefault="00FB1E57"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700856"/>
    <w:rsid w:val="00717420"/>
    <w:rsid w:val="00B00187"/>
    <w:rsid w:val="00B90636"/>
    <w:rsid w:val="00FB1E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B1E57"/>
    <w:pPr>
      <w:jc w:val="center"/>
    </w:pPr>
    <w:rPr>
      <w:rFonts w:ascii=".VnTime" w:hAnsi=".VnTime"/>
      <w:sz w:val="28"/>
      <w:szCs w:val="20"/>
    </w:rPr>
  </w:style>
  <w:style w:type="character" w:customStyle="1" w:styleId="BodyTextChar">
    <w:name w:val="Body Text Char"/>
    <w:basedOn w:val="DefaultParagraphFont"/>
    <w:link w:val="BodyText"/>
    <w:uiPriority w:val="99"/>
    <w:rsid w:val="00FB1E57"/>
    <w:rPr>
      <w:rFonts w:ascii=".VnTime" w:eastAsia="Times New Roman" w:hAnsi=".VnTime" w:cs="Times New Roman"/>
      <w:sz w:val="28"/>
      <w:szCs w:val="20"/>
    </w:rPr>
  </w:style>
  <w:style w:type="character" w:styleId="PageNumber">
    <w:name w:val="page number"/>
    <w:basedOn w:val="DefaultParagraphFont"/>
    <w:rsid w:val="00FB1E57"/>
  </w:style>
  <w:style w:type="paragraph" w:styleId="Footer">
    <w:name w:val="footer"/>
    <w:basedOn w:val="Normal"/>
    <w:link w:val="FooterChar"/>
    <w:uiPriority w:val="99"/>
    <w:rsid w:val="00FB1E57"/>
    <w:pPr>
      <w:tabs>
        <w:tab w:val="center" w:pos="4320"/>
        <w:tab w:val="right" w:pos="8640"/>
      </w:tabs>
    </w:pPr>
    <w:rPr>
      <w:sz w:val="20"/>
      <w:szCs w:val="20"/>
    </w:rPr>
  </w:style>
  <w:style w:type="character" w:customStyle="1" w:styleId="FooterChar">
    <w:name w:val="Footer Char"/>
    <w:basedOn w:val="DefaultParagraphFont"/>
    <w:link w:val="Footer"/>
    <w:uiPriority w:val="99"/>
    <w:rsid w:val="00FB1E57"/>
    <w:rPr>
      <w:rFonts w:ascii="Times New Roman" w:eastAsia="Times New Roman" w:hAnsi="Times New Roman" w:cs="Times New Roman"/>
      <w:sz w:val="20"/>
      <w:szCs w:val="20"/>
    </w:rPr>
  </w:style>
  <w:style w:type="paragraph" w:styleId="ListParagraph">
    <w:name w:val="List Paragraph"/>
    <w:basedOn w:val="Normal"/>
    <w:uiPriority w:val="34"/>
    <w:qFormat/>
    <w:rsid w:val="00FB1E57"/>
    <w:pPr>
      <w:ind w:left="720"/>
      <w:contextualSpacing/>
    </w:pPr>
    <w:rPr>
      <w:rFonts w:ascii=".VnTime" w:hAnsi=".VnTim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9081</Characters>
  <Application>Microsoft Office Word</Application>
  <DocSecurity>0</DocSecurity>
  <Lines>75</Lines>
  <Paragraphs>21</Paragraphs>
  <ScaleCrop>false</ScaleCrop>
  <Company>Microsoft</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2017-03-10T03:25:00Z</dcterms:modified>
</cp:coreProperties>
</file>